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42486E" w:rsidTr="007A350E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2486E" w:rsidRDefault="0042486E" w:rsidP="007A3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42486E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42486E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42486E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42486E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42486E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42486E" w:rsidRDefault="0042486E" w:rsidP="007A3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2486E" w:rsidRDefault="0042486E" w:rsidP="007A350E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2486E" w:rsidRDefault="0042486E" w:rsidP="007A350E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 xml:space="preserve">сельсовет муниципального района          </w:t>
            </w: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42486E" w:rsidRDefault="0042486E" w:rsidP="007A350E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42486E" w:rsidRDefault="0042486E" w:rsidP="007A350E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42486E" w:rsidRDefault="0042486E" w:rsidP="0042486E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42486E" w:rsidTr="007A350E">
        <w:tc>
          <w:tcPr>
            <w:tcW w:w="3708" w:type="dxa"/>
          </w:tcPr>
          <w:p w:rsidR="0042486E" w:rsidRPr="00416128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1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42486E" w:rsidRPr="00416128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2486E" w:rsidRPr="00416128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</w:t>
            </w: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1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16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42486E" w:rsidRPr="00416128" w:rsidRDefault="0042486E" w:rsidP="007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6E" w:rsidRPr="00416128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6E" w:rsidRPr="00416128" w:rsidRDefault="0042486E" w:rsidP="007A3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1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42486E" w:rsidRPr="00416128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61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42486E" w:rsidRPr="00416128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2486E" w:rsidRPr="00416128" w:rsidRDefault="0042486E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</w:t>
            </w: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  <w:r w:rsidRPr="004161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2486E" w:rsidRDefault="0042486E" w:rsidP="0042486E">
      <w:pPr>
        <w:rPr>
          <w:rFonts w:ascii="Times New Roman" w:hAnsi="Times New Roman" w:cs="Times New Roman"/>
        </w:rPr>
      </w:pPr>
    </w:p>
    <w:p w:rsidR="0042486E" w:rsidRDefault="0042486E" w:rsidP="00424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6E" w:rsidRDefault="0042486E" w:rsidP="0042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91">
        <w:rPr>
          <w:rFonts w:ascii="Times New Roman" w:hAnsi="Times New Roman" w:cs="Times New Roman"/>
          <w:b/>
          <w:sz w:val="28"/>
          <w:szCs w:val="28"/>
        </w:rPr>
        <w:t>О переносе дня выплаты  заработной платы</w:t>
      </w:r>
    </w:p>
    <w:p w:rsidR="0042486E" w:rsidRDefault="0042486E" w:rsidP="0042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86E" w:rsidRDefault="0042486E" w:rsidP="0042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 предстоящими майскими праздниками  ПРИКАЗЫВАЮ:</w:t>
      </w:r>
    </w:p>
    <w:p w:rsidR="0042486E" w:rsidRDefault="0042486E" w:rsidP="00424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2486E" w:rsidRDefault="0042486E" w:rsidP="00424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Перенести день выплаты  сотрудникам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заработной  платы с 06.05.2021г на 29.04.2021 г.  </w:t>
      </w:r>
    </w:p>
    <w:p w:rsidR="0042486E" w:rsidRDefault="0042486E" w:rsidP="00424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МКУ «Централизованной бухгалтерии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 произвести выплату заработной платы.</w:t>
      </w:r>
    </w:p>
    <w:p w:rsidR="0042486E" w:rsidRDefault="0042486E" w:rsidP="00424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2486E" w:rsidRDefault="0042486E" w:rsidP="0042486E">
      <w:pPr>
        <w:rPr>
          <w:rFonts w:ascii="Times New Roman" w:hAnsi="Times New Roman" w:cs="Times New Roman"/>
          <w:sz w:val="28"/>
          <w:szCs w:val="28"/>
        </w:rPr>
      </w:pPr>
    </w:p>
    <w:p w:rsidR="0042486E" w:rsidRDefault="0042486E" w:rsidP="0042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В.К.Хафизов</w:t>
      </w:r>
    </w:p>
    <w:p w:rsidR="0057078F" w:rsidRDefault="0057078F"/>
    <w:sectPr w:rsidR="005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6E"/>
    <w:rsid w:val="0042486E"/>
    <w:rsid w:val="0057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48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24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42486E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2021-05-12T08:48:00Z</dcterms:created>
  <dcterms:modified xsi:type="dcterms:W3CDTF">2021-05-12T08:48:00Z</dcterms:modified>
</cp:coreProperties>
</file>