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85" w:rsidRDefault="002E1485"/>
    <w:tbl>
      <w:tblPr>
        <w:tblpPr w:leftFromText="180" w:rightFromText="180" w:bottomFromText="200" w:vertAnchor="text" w:horzAnchor="margin" w:tblpXSpec="center" w:tblpY="-746"/>
        <w:tblW w:w="9570" w:type="dxa"/>
        <w:tblLayout w:type="fixed"/>
        <w:tblLook w:val="04A0"/>
      </w:tblPr>
      <w:tblGrid>
        <w:gridCol w:w="4174"/>
        <w:gridCol w:w="1439"/>
        <w:gridCol w:w="3957"/>
      </w:tblGrid>
      <w:tr w:rsidR="00393D31" w:rsidTr="00393D31">
        <w:tc>
          <w:tcPr>
            <w:tcW w:w="417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93D31" w:rsidRDefault="00393D31" w:rsidP="002E1485">
            <w:pPr>
              <w:pStyle w:val="5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</w:t>
            </w:r>
            <w:r>
              <w:rPr>
                <w:sz w:val="24"/>
                <w:szCs w:val="24"/>
                <w:lang w:val="be-BY"/>
              </w:rPr>
              <w:t>ҡ</w:t>
            </w:r>
            <w:r>
              <w:rPr>
                <w:sz w:val="24"/>
                <w:szCs w:val="24"/>
              </w:rPr>
              <w:t>ортостан Республика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ы</w:t>
            </w:r>
          </w:p>
          <w:p w:rsidR="00393D31" w:rsidRDefault="00393D31" w:rsidP="002E1485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здəк районы</w:t>
            </w:r>
          </w:p>
          <w:p w:rsidR="00393D31" w:rsidRDefault="00393D31" w:rsidP="002E1485">
            <w:pPr>
              <w:pStyle w:val="5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</w:rPr>
              <w:t>муниципаль районыны</w:t>
            </w:r>
            <w:r>
              <w:rPr>
                <w:sz w:val="24"/>
                <w:szCs w:val="24"/>
                <w:lang w:val="tt-RU"/>
              </w:rPr>
              <w:t>ң</w:t>
            </w:r>
          </w:p>
          <w:p w:rsidR="00393D31" w:rsidRDefault="00393D31" w:rsidP="002E1485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Арыслан ауыл</w:t>
            </w:r>
            <w:r>
              <w:rPr>
                <w:sz w:val="24"/>
                <w:szCs w:val="24"/>
              </w:rPr>
              <w:t xml:space="preserve"> советы</w:t>
            </w:r>
          </w:p>
          <w:p w:rsidR="00393D31" w:rsidRDefault="00393D31" w:rsidP="002E1485">
            <w:pPr>
              <w:pStyle w:val="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>ауыл бил</w:t>
            </w:r>
            <w:r>
              <w:rPr>
                <w:sz w:val="24"/>
                <w:szCs w:val="24"/>
              </w:rPr>
              <w:t>əмə</w:t>
            </w:r>
            <w:r>
              <w:rPr>
                <w:sz w:val="24"/>
                <w:szCs w:val="24"/>
                <w:lang w:val="en-US"/>
              </w:rPr>
              <w:t>h</w:t>
            </w:r>
            <w:r>
              <w:rPr>
                <w:sz w:val="24"/>
                <w:szCs w:val="24"/>
              </w:rPr>
              <w:t>е Cоветы</w:t>
            </w:r>
          </w:p>
          <w:p w:rsidR="00393D31" w:rsidRDefault="00393D31" w:rsidP="002E1485">
            <w:pPr>
              <w:pStyle w:val="5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452722, </w:t>
            </w:r>
            <w:r>
              <w:rPr>
                <w:sz w:val="24"/>
                <w:szCs w:val="24"/>
                <w:lang w:val="be-BY"/>
              </w:rPr>
              <w:t>Иске Богазы ауылы,</w:t>
            </w:r>
          </w:p>
          <w:p w:rsidR="00393D31" w:rsidRDefault="00393D31" w:rsidP="002E1485">
            <w:pPr>
              <w:pStyle w:val="5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Үзәк урамы,53/4</w:t>
            </w:r>
          </w:p>
          <w:p w:rsidR="00393D31" w:rsidRDefault="00393D31" w:rsidP="002E1485">
            <w:pPr>
              <w:pStyle w:val="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be-BY"/>
              </w:rPr>
              <w:t>тел. 2-91-83,</w:t>
            </w:r>
          </w:p>
          <w:p w:rsidR="00393D31" w:rsidRDefault="00393D31" w:rsidP="002E1485">
            <w:pPr>
              <w:pStyle w:val="5"/>
              <w:ind w:left="0" w:firstLine="0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en-US"/>
              </w:rPr>
              <w:t>E</w:t>
            </w:r>
            <w:r>
              <w:rPr>
                <w:sz w:val="24"/>
                <w:szCs w:val="24"/>
                <w:lang w:val="be-BY"/>
              </w:rPr>
              <w:t>-</w:t>
            </w:r>
            <w:r>
              <w:rPr>
                <w:sz w:val="24"/>
                <w:szCs w:val="24"/>
                <w:lang w:val="en-US"/>
              </w:rPr>
              <w:t>mail: ars</w:t>
            </w:r>
            <w:r>
              <w:rPr>
                <w:sz w:val="24"/>
                <w:szCs w:val="24"/>
                <w:lang w:val="en-GB"/>
              </w:rPr>
              <w:t>l</w:t>
            </w:r>
            <w:r>
              <w:rPr>
                <w:sz w:val="24"/>
                <w:szCs w:val="24"/>
                <w:lang w:val="en-US"/>
              </w:rPr>
              <w:t>an</w:t>
            </w:r>
            <w:r>
              <w:rPr>
                <w:sz w:val="24"/>
                <w:szCs w:val="24"/>
                <w:lang w:val="en-GB"/>
              </w:rPr>
              <w:t>_</w:t>
            </w:r>
            <w:r>
              <w:rPr>
                <w:sz w:val="24"/>
                <w:szCs w:val="24"/>
                <w:lang w:val="en-US"/>
              </w:rPr>
              <w:t>selsovet</w:t>
            </w:r>
            <w:r>
              <w:rPr>
                <w:sz w:val="24"/>
                <w:szCs w:val="24"/>
                <w:lang w:val="en-GB"/>
              </w:rPr>
              <w:t>@</w:t>
            </w:r>
            <w:r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  <w:lang w:val="en-GB"/>
              </w:rPr>
              <w:t>&gt;</w:t>
            </w:r>
          </w:p>
        </w:tc>
        <w:tc>
          <w:tcPr>
            <w:tcW w:w="14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93D31" w:rsidRDefault="00393D31">
            <w:pPr>
              <w:pStyle w:val="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93D31" w:rsidRDefault="00393D31">
            <w:pPr>
              <w:pStyle w:val="5"/>
              <w:snapToGri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393D31" w:rsidRDefault="00393D31">
            <w:pPr>
              <w:pStyle w:val="5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   Сельского поселения</w:t>
            </w:r>
          </w:p>
          <w:p w:rsidR="00393D31" w:rsidRDefault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Арслановский  сельсовет муниципального района</w:t>
            </w:r>
          </w:p>
          <w:p w:rsidR="00393D31" w:rsidRDefault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Буздякский  район</w:t>
            </w:r>
          </w:p>
          <w:p w:rsidR="00393D31" w:rsidRDefault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452722, с.Старые Богады,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л. Центральная, 53/4  ,</w:t>
            </w:r>
          </w:p>
          <w:p w:rsidR="00393D31" w:rsidRDefault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тел.2-91-83,</w:t>
            </w:r>
          </w:p>
          <w:p w:rsidR="00393D31" w:rsidRDefault="00393D31">
            <w:pPr>
              <w:spacing w:after="0" w:line="240" w:lineRule="auto"/>
              <w:jc w:val="center"/>
              <w:rPr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:&lt;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ars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selsovet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93D31" w:rsidRPr="00393D31" w:rsidRDefault="00393D31" w:rsidP="00393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393D31" w:rsidRPr="00393D31" w:rsidRDefault="00393D31" w:rsidP="00393D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93D31">
        <w:rPr>
          <w:rFonts w:ascii="Times New Roman" w:hAnsi="Times New Roman" w:cs="Times New Roman"/>
          <w:sz w:val="26"/>
          <w:szCs w:val="26"/>
        </w:rPr>
        <w:t>КАРАР                                                                                                  РЕШЕНИЕ</w:t>
      </w:r>
    </w:p>
    <w:p w:rsidR="00393D31" w:rsidRPr="00393D31" w:rsidRDefault="00393D31" w:rsidP="00393D31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393D31" w:rsidRPr="00393D31" w:rsidRDefault="00393D31" w:rsidP="00393D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93D31">
        <w:rPr>
          <w:rFonts w:ascii="Times New Roman" w:hAnsi="Times New Roman" w:cs="Times New Roman"/>
          <w:sz w:val="26"/>
          <w:szCs w:val="26"/>
        </w:rPr>
        <w:t>«22» сентябрь 2020 й.                              № 48                               «22» сентября 2020 г.</w:t>
      </w:r>
    </w:p>
    <w:p w:rsidR="00393D31" w:rsidRPr="00393D31" w:rsidRDefault="00393D31" w:rsidP="003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D31" w:rsidRDefault="00393D31" w:rsidP="0039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31" w:rsidRDefault="00393D31" w:rsidP="0039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D31" w:rsidRPr="00393D31" w:rsidRDefault="00393D31" w:rsidP="0039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31">
        <w:rPr>
          <w:rFonts w:ascii="Times New Roman" w:hAnsi="Times New Roman" w:cs="Times New Roman"/>
          <w:b/>
          <w:sz w:val="28"/>
          <w:szCs w:val="28"/>
        </w:rPr>
        <w:t xml:space="preserve">О повестке дня  седьмого   заседания четвертого  созыва Совета  сельского поселения  Арслановский  сельсовет муниципального  района </w:t>
      </w:r>
    </w:p>
    <w:p w:rsidR="00393D31" w:rsidRPr="00393D31" w:rsidRDefault="00393D31" w:rsidP="00393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D31">
        <w:rPr>
          <w:rFonts w:ascii="Times New Roman" w:hAnsi="Times New Roman" w:cs="Times New Roman"/>
          <w:b/>
          <w:sz w:val="28"/>
          <w:szCs w:val="28"/>
        </w:rPr>
        <w:t xml:space="preserve"> Буздякский район  Республики Башкортостан.</w:t>
      </w:r>
    </w:p>
    <w:p w:rsidR="00393D31" w:rsidRPr="00393D31" w:rsidRDefault="00393D31" w:rsidP="00393D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93D31" w:rsidRPr="00393D31" w:rsidRDefault="00393D31" w:rsidP="00393D31">
      <w:pPr>
        <w:pStyle w:val="21"/>
        <w:spacing w:after="0" w:line="240" w:lineRule="auto"/>
        <w:jc w:val="both"/>
        <w:rPr>
          <w:sz w:val="28"/>
          <w:szCs w:val="28"/>
        </w:rPr>
      </w:pPr>
      <w:r w:rsidRPr="00393D31">
        <w:rPr>
          <w:sz w:val="28"/>
          <w:szCs w:val="28"/>
        </w:rPr>
        <w:t xml:space="preserve">     Совет  сельского поселения Арслановский сельсовет МР Буздякский район Республики Башкортостан РЕШИЛ :</w:t>
      </w:r>
    </w:p>
    <w:p w:rsidR="00393D31" w:rsidRPr="00393D31" w:rsidRDefault="00393D31" w:rsidP="00393D31">
      <w:pPr>
        <w:pStyle w:val="21"/>
        <w:spacing w:after="0" w:line="240" w:lineRule="auto"/>
        <w:jc w:val="both"/>
        <w:rPr>
          <w:sz w:val="28"/>
          <w:szCs w:val="28"/>
        </w:rPr>
      </w:pPr>
      <w:r w:rsidRPr="00393D31">
        <w:rPr>
          <w:sz w:val="28"/>
          <w:szCs w:val="28"/>
        </w:rPr>
        <w:t xml:space="preserve"> Включить в повестку дня  седьмого  заседания Совета сельского поселения   Арслановский сельсовет муниципального района Буздякский район РБ следующие вопросы:</w:t>
      </w:r>
    </w:p>
    <w:p w:rsidR="00393D31" w:rsidRPr="00393D31" w:rsidRDefault="00393D31" w:rsidP="00393D3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393D31">
        <w:rPr>
          <w:rFonts w:ascii="Times New Roman" w:hAnsi="Times New Roman"/>
          <w:sz w:val="28"/>
          <w:szCs w:val="28"/>
        </w:rPr>
        <w:t>1 . О внесении изменений и дополнений в Устав сельского поселения Арслановский сельсовет муниципального района Буздякский  район Республики Башкортостан</w:t>
      </w:r>
    </w:p>
    <w:p w:rsidR="00393D31" w:rsidRPr="00393D31" w:rsidRDefault="00393D31" w:rsidP="00393D31">
      <w:pPr>
        <w:pStyle w:val="3"/>
        <w:ind w:left="720" w:firstLine="0"/>
        <w:jc w:val="both"/>
        <w:rPr>
          <w:szCs w:val="28"/>
        </w:rPr>
      </w:pPr>
    </w:p>
    <w:p w:rsidR="00393D31" w:rsidRPr="00393D31" w:rsidRDefault="00393D31" w:rsidP="00393D31">
      <w:pPr>
        <w:pStyle w:val="a3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D31">
        <w:rPr>
          <w:rFonts w:ascii="Times New Roman" w:hAnsi="Times New Roman" w:cs="Times New Roman"/>
          <w:sz w:val="28"/>
          <w:szCs w:val="28"/>
        </w:rPr>
        <w:t>Об уточнении бюджета сельского поселения Арслановский сельсовет МР Буздякский район РБ по доходам и расходам на 2020 год.</w:t>
      </w:r>
    </w:p>
    <w:p w:rsidR="00FB08C6" w:rsidRDefault="00FB08C6"/>
    <w:p w:rsidR="00393D31" w:rsidRDefault="00393D31"/>
    <w:p w:rsidR="00393D31" w:rsidRDefault="00393D31"/>
    <w:p w:rsidR="00393D31" w:rsidRDefault="00393D31"/>
    <w:p w:rsidR="00393D31" w:rsidRDefault="00393D31"/>
    <w:p w:rsidR="00393D31" w:rsidRDefault="00393D31"/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A5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A59">
        <w:rPr>
          <w:rFonts w:ascii="Times New Roman" w:eastAsia="Times New Roman" w:hAnsi="Times New Roman" w:cs="Times New Roman"/>
          <w:sz w:val="28"/>
          <w:szCs w:val="28"/>
        </w:rPr>
        <w:t>Арслановский сельсовет:                                    В.К.Хафизов</w:t>
      </w:r>
    </w:p>
    <w:p w:rsidR="00393D31" w:rsidRDefault="00393D31"/>
    <w:p w:rsidR="00393D31" w:rsidRDefault="00393D31"/>
    <w:p w:rsidR="00393D31" w:rsidRDefault="00393D31"/>
    <w:p w:rsidR="00393D31" w:rsidRDefault="00393D31"/>
    <w:p w:rsidR="00393D31" w:rsidRDefault="00393D31"/>
    <w:p w:rsidR="00393D31" w:rsidRDefault="00393D31"/>
    <w:tbl>
      <w:tblPr>
        <w:tblpPr w:leftFromText="180" w:rightFromText="180" w:vertAnchor="text" w:horzAnchor="margin" w:tblpXSpec="center" w:tblpY="-746"/>
        <w:tblW w:w="9570" w:type="dxa"/>
        <w:tblLayout w:type="fixed"/>
        <w:tblLook w:val="04A0"/>
      </w:tblPr>
      <w:tblGrid>
        <w:gridCol w:w="4174"/>
        <w:gridCol w:w="1439"/>
        <w:gridCol w:w="3957"/>
      </w:tblGrid>
      <w:tr w:rsidR="00393D31" w:rsidRPr="00282C09" w:rsidTr="005D59BC">
        <w:tc>
          <w:tcPr>
            <w:tcW w:w="417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3D31" w:rsidRPr="00127D04" w:rsidRDefault="00393D31" w:rsidP="005D59BC">
            <w:pPr>
              <w:pStyle w:val="5"/>
              <w:snapToGrid w:val="0"/>
              <w:rPr>
                <w:szCs w:val="28"/>
              </w:rPr>
            </w:pPr>
            <w:r w:rsidRPr="00127D04">
              <w:rPr>
                <w:szCs w:val="28"/>
              </w:rPr>
              <w:t>Баш</w:t>
            </w:r>
            <w:r w:rsidRPr="00127D04">
              <w:rPr>
                <w:szCs w:val="28"/>
                <w:lang w:val="be-BY"/>
              </w:rPr>
              <w:t>ҡ</w:t>
            </w:r>
            <w:r w:rsidRPr="00127D04">
              <w:rPr>
                <w:szCs w:val="28"/>
              </w:rPr>
              <w:t>ортостан Республика</w:t>
            </w:r>
            <w:r w:rsidRPr="00127D04">
              <w:rPr>
                <w:szCs w:val="28"/>
                <w:lang w:val="en-US"/>
              </w:rPr>
              <w:t>h</w:t>
            </w:r>
            <w:r w:rsidRPr="00127D04">
              <w:rPr>
                <w:szCs w:val="28"/>
              </w:rPr>
              <w:t xml:space="preserve">ы </w:t>
            </w:r>
          </w:p>
          <w:p w:rsidR="00393D31" w:rsidRPr="00127D04" w:rsidRDefault="00393D31" w:rsidP="005D59BC">
            <w:pPr>
              <w:pStyle w:val="5"/>
              <w:rPr>
                <w:szCs w:val="28"/>
              </w:rPr>
            </w:pPr>
            <w:r w:rsidRPr="00127D04">
              <w:rPr>
                <w:szCs w:val="28"/>
              </w:rPr>
              <w:t>Б</w:t>
            </w:r>
            <w:r w:rsidRPr="00127D04">
              <w:rPr>
                <w:szCs w:val="28"/>
                <w:lang w:val="be-BY"/>
              </w:rPr>
              <w:t>ү</w:t>
            </w:r>
            <w:r w:rsidRPr="00127D04">
              <w:rPr>
                <w:szCs w:val="28"/>
              </w:rPr>
              <w:t>здəк районы</w:t>
            </w:r>
          </w:p>
          <w:p w:rsidR="00393D31" w:rsidRPr="00127D04" w:rsidRDefault="00393D31" w:rsidP="005D59BC">
            <w:pPr>
              <w:pStyle w:val="5"/>
              <w:rPr>
                <w:szCs w:val="28"/>
                <w:lang w:val="tt-RU"/>
              </w:rPr>
            </w:pPr>
            <w:r w:rsidRPr="00127D04">
              <w:rPr>
                <w:szCs w:val="28"/>
              </w:rPr>
              <w:t>муниципаль районыны</w:t>
            </w:r>
            <w:r w:rsidRPr="00127D04">
              <w:rPr>
                <w:szCs w:val="28"/>
                <w:lang w:val="tt-RU"/>
              </w:rPr>
              <w:t>ң</w:t>
            </w:r>
          </w:p>
          <w:p w:rsidR="00393D31" w:rsidRPr="00127D04" w:rsidRDefault="00393D31" w:rsidP="005D59BC">
            <w:pPr>
              <w:pStyle w:val="5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Арыслан ауыл</w:t>
            </w:r>
            <w:r w:rsidRPr="00127D04">
              <w:rPr>
                <w:szCs w:val="28"/>
              </w:rPr>
              <w:t xml:space="preserve"> советы</w:t>
            </w:r>
          </w:p>
          <w:p w:rsidR="00393D31" w:rsidRPr="00127D04" w:rsidRDefault="00393D31" w:rsidP="005D59BC">
            <w:pPr>
              <w:pStyle w:val="5"/>
              <w:jc w:val="left"/>
              <w:rPr>
                <w:szCs w:val="28"/>
              </w:rPr>
            </w:pPr>
            <w:r w:rsidRPr="00127D04">
              <w:rPr>
                <w:szCs w:val="28"/>
                <w:lang w:val="be-BY"/>
              </w:rPr>
              <w:t>ауыл бил</w:t>
            </w:r>
            <w:r w:rsidRPr="00127D04">
              <w:rPr>
                <w:szCs w:val="28"/>
              </w:rPr>
              <w:t>əмə</w:t>
            </w:r>
            <w:r w:rsidRPr="00127D04">
              <w:rPr>
                <w:szCs w:val="28"/>
                <w:lang w:val="en-US"/>
              </w:rPr>
              <w:t>h</w:t>
            </w:r>
            <w:r w:rsidRPr="00127D04">
              <w:rPr>
                <w:szCs w:val="28"/>
              </w:rPr>
              <w:t>е Cоветы</w:t>
            </w:r>
          </w:p>
          <w:p w:rsidR="00393D31" w:rsidRPr="00127D04" w:rsidRDefault="00393D31" w:rsidP="005D59BC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</w:rPr>
              <w:t xml:space="preserve">452722, </w:t>
            </w:r>
            <w:r w:rsidRPr="00127D04">
              <w:rPr>
                <w:szCs w:val="28"/>
                <w:lang w:val="be-BY"/>
              </w:rPr>
              <w:t>Иске Богазы ауылы,</w:t>
            </w:r>
          </w:p>
          <w:p w:rsidR="00393D31" w:rsidRPr="00127D04" w:rsidRDefault="00393D31" w:rsidP="005D59BC">
            <w:pPr>
              <w:pStyle w:val="5"/>
              <w:rPr>
                <w:szCs w:val="28"/>
                <w:lang w:val="be-BY"/>
              </w:rPr>
            </w:pPr>
            <w:r w:rsidRPr="00127D04">
              <w:rPr>
                <w:szCs w:val="28"/>
                <w:lang w:val="be-BY"/>
              </w:rPr>
              <w:t>Үзәк урамы,53/4</w:t>
            </w:r>
          </w:p>
          <w:p w:rsidR="00393D31" w:rsidRPr="00127D04" w:rsidRDefault="00393D31" w:rsidP="005D59BC">
            <w:pPr>
              <w:pStyle w:val="5"/>
              <w:rPr>
                <w:szCs w:val="28"/>
                <w:lang w:val="en-US"/>
              </w:rPr>
            </w:pPr>
            <w:r w:rsidRPr="00127D04">
              <w:rPr>
                <w:szCs w:val="28"/>
                <w:lang w:val="be-BY"/>
              </w:rPr>
              <w:t xml:space="preserve">тел. 2-91-83,  </w:t>
            </w:r>
          </w:p>
          <w:p w:rsidR="00393D31" w:rsidRPr="00127D04" w:rsidRDefault="00393D31" w:rsidP="005D59BC">
            <w:pPr>
              <w:pStyle w:val="5"/>
              <w:ind w:left="0" w:firstLine="0"/>
              <w:jc w:val="both"/>
              <w:rPr>
                <w:szCs w:val="28"/>
                <w:lang w:val="be-BY"/>
              </w:rPr>
            </w:pPr>
            <w:r w:rsidRPr="00127D04">
              <w:rPr>
                <w:szCs w:val="28"/>
                <w:lang w:val="en-US"/>
              </w:rPr>
              <w:t>E</w:t>
            </w:r>
            <w:r w:rsidRPr="00127D04">
              <w:rPr>
                <w:szCs w:val="28"/>
                <w:lang w:val="be-BY"/>
              </w:rPr>
              <w:t>-</w:t>
            </w:r>
            <w:r w:rsidRPr="00127D04">
              <w:rPr>
                <w:szCs w:val="28"/>
                <w:lang w:val="en-US"/>
              </w:rPr>
              <w:t>mail: ars</w:t>
            </w:r>
            <w:r w:rsidRPr="00127D04">
              <w:rPr>
                <w:szCs w:val="28"/>
                <w:lang w:val="en-GB"/>
              </w:rPr>
              <w:t>l</w:t>
            </w:r>
            <w:r w:rsidRPr="00127D04">
              <w:rPr>
                <w:szCs w:val="28"/>
                <w:lang w:val="en-US"/>
              </w:rPr>
              <w:t>an</w:t>
            </w:r>
            <w:r w:rsidRPr="00127D04">
              <w:rPr>
                <w:szCs w:val="28"/>
                <w:lang w:val="en-GB"/>
              </w:rPr>
              <w:t>_</w:t>
            </w:r>
            <w:r w:rsidRPr="00127D04">
              <w:rPr>
                <w:szCs w:val="28"/>
                <w:lang w:val="en-US"/>
              </w:rPr>
              <w:t>selsovet</w:t>
            </w:r>
            <w:r w:rsidRPr="00127D04">
              <w:rPr>
                <w:szCs w:val="28"/>
                <w:lang w:val="en-GB"/>
              </w:rPr>
              <w:t>@</w:t>
            </w:r>
            <w:r w:rsidRPr="00127D04">
              <w:rPr>
                <w:szCs w:val="28"/>
                <w:lang w:val="en-US"/>
              </w:rPr>
              <w:t>mail</w:t>
            </w:r>
            <w:r w:rsidRPr="00127D04">
              <w:rPr>
                <w:szCs w:val="28"/>
                <w:lang w:val="en-GB"/>
              </w:rPr>
              <w:t>.</w:t>
            </w:r>
            <w:r w:rsidRPr="00127D04">
              <w:rPr>
                <w:szCs w:val="28"/>
                <w:lang w:val="en-US"/>
              </w:rPr>
              <w:t>ru</w:t>
            </w:r>
            <w:r w:rsidRPr="00127D04">
              <w:rPr>
                <w:szCs w:val="28"/>
                <w:lang w:val="en-GB"/>
              </w:rPr>
              <w:t>&gt;</w:t>
            </w:r>
            <w:r w:rsidRPr="00127D04">
              <w:rPr>
                <w:szCs w:val="28"/>
                <w:lang w:val="be-BY"/>
              </w:rPr>
              <w:t xml:space="preserve">   </w:t>
            </w:r>
          </w:p>
        </w:tc>
        <w:tc>
          <w:tcPr>
            <w:tcW w:w="1439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393D31" w:rsidRPr="00127D04" w:rsidRDefault="00393D31" w:rsidP="005D59BC">
            <w:pPr>
              <w:pStyle w:val="5"/>
              <w:snapToGrid w:val="0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847725" cy="10287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7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3D31" w:rsidRPr="00083849" w:rsidRDefault="00393D31" w:rsidP="005D59BC">
            <w:pPr>
              <w:pStyle w:val="5"/>
              <w:snapToGrid w:val="0"/>
              <w:rPr>
                <w:szCs w:val="28"/>
              </w:rPr>
            </w:pPr>
            <w:r w:rsidRPr="00083849">
              <w:rPr>
                <w:szCs w:val="28"/>
              </w:rPr>
              <w:t>Республика Башкортостан</w:t>
            </w:r>
          </w:p>
          <w:p w:rsidR="00393D31" w:rsidRPr="00083849" w:rsidRDefault="00393D31" w:rsidP="005D59BC">
            <w:pPr>
              <w:pStyle w:val="5"/>
              <w:rPr>
                <w:szCs w:val="28"/>
              </w:rPr>
            </w:pPr>
            <w:r w:rsidRPr="00083849">
              <w:rPr>
                <w:szCs w:val="28"/>
              </w:rPr>
              <w:t>Совет    Сельского поселения</w:t>
            </w:r>
          </w:p>
          <w:p w:rsidR="00393D31" w:rsidRPr="00083849" w:rsidRDefault="00393D31" w:rsidP="005D5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</w:rPr>
              <w:t>Арслановский  сельсовет муниципального района Буздякский  район</w:t>
            </w:r>
          </w:p>
          <w:p w:rsidR="00393D31" w:rsidRPr="00083849" w:rsidRDefault="00393D31" w:rsidP="005D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452722, с.Старые Богады,                                         </w:t>
            </w:r>
            <w:r w:rsidRPr="000838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л. Центральная, 53/4  ,      </w:t>
            </w:r>
          </w:p>
          <w:p w:rsidR="00393D31" w:rsidRPr="00083849" w:rsidRDefault="00393D31" w:rsidP="005D59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тел.2-91-83,</w:t>
            </w:r>
          </w:p>
          <w:p w:rsidR="00393D31" w:rsidRPr="00455A50" w:rsidRDefault="00393D31" w:rsidP="005D59BC">
            <w:pPr>
              <w:spacing w:after="0" w:line="240" w:lineRule="auto"/>
              <w:rPr>
                <w:sz w:val="28"/>
                <w:szCs w:val="28"/>
                <w:lang w:val="be-BY"/>
              </w:rPr>
            </w:pP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:&lt;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selsovet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@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0838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393D31" w:rsidRPr="000D0012" w:rsidRDefault="00393D31" w:rsidP="00393D31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  <w:lang w:val="be-BY"/>
        </w:rPr>
      </w:pPr>
    </w:p>
    <w:p w:rsidR="00393D31" w:rsidRDefault="00393D31" w:rsidP="00393D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                                                                                                  РЕШЕНИЕ</w:t>
      </w:r>
    </w:p>
    <w:p w:rsidR="00393D31" w:rsidRDefault="00393D31" w:rsidP="00393D3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93D31" w:rsidRPr="00083849" w:rsidRDefault="00393D31" w:rsidP="00393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«22»сентябрь 2020 й.                              № 49              «22»сентября 2020 г.</w:t>
      </w:r>
    </w:p>
    <w:p w:rsidR="00393D31" w:rsidRDefault="00393D31" w:rsidP="00393D31"/>
    <w:p w:rsidR="00393D31" w:rsidRPr="001A6A59" w:rsidRDefault="00393D31" w:rsidP="0039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D31" w:rsidRPr="001A6A59" w:rsidRDefault="00393D31" w:rsidP="00393D3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A6A59">
        <w:rPr>
          <w:b/>
          <w:sz w:val="28"/>
          <w:szCs w:val="28"/>
        </w:rPr>
        <w:t xml:space="preserve">Об уточнении бюджета сельского поселения Арслановский сельсовет </w:t>
      </w:r>
    </w:p>
    <w:p w:rsidR="00393D31" w:rsidRPr="001A6A59" w:rsidRDefault="00393D31" w:rsidP="00393D31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1A6A59">
        <w:rPr>
          <w:b/>
          <w:sz w:val="28"/>
          <w:szCs w:val="28"/>
        </w:rPr>
        <w:t>по доходам и расходам на 2020 год.</w:t>
      </w: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A5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A59">
        <w:rPr>
          <w:rFonts w:ascii="Times New Roman" w:eastAsia="Times New Roman" w:hAnsi="Times New Roman" w:cs="Times New Roman"/>
          <w:sz w:val="28"/>
          <w:szCs w:val="28"/>
        </w:rPr>
        <w:t>В соответствии с Бюджетным кодексом Российской Федерации ст.232 и ст.20  « Положения о бюджетном процессе в сельском поселении» Совет сельского поселения Арслановский сельсовет РЕШИЛ:</w:t>
      </w: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A59">
        <w:rPr>
          <w:rFonts w:ascii="Times New Roman" w:eastAsia="Times New Roman" w:hAnsi="Times New Roman" w:cs="Times New Roman"/>
          <w:sz w:val="28"/>
          <w:szCs w:val="28"/>
        </w:rPr>
        <w:t>- уточнить бюджет сельского поселения Арслановский сельсовет по доходам и расходам согласно приложения</w:t>
      </w:r>
      <w:r>
        <w:rPr>
          <w:rFonts w:ascii="Times New Roman" w:hAnsi="Times New Roman" w:cs="Times New Roman"/>
          <w:sz w:val="28"/>
          <w:szCs w:val="28"/>
        </w:rPr>
        <w:t>м.</w:t>
      </w: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A59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393D31" w:rsidRPr="001A6A59" w:rsidRDefault="00393D31" w:rsidP="00393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6A59">
        <w:rPr>
          <w:rFonts w:ascii="Times New Roman" w:eastAsia="Times New Roman" w:hAnsi="Times New Roman" w:cs="Times New Roman"/>
          <w:sz w:val="28"/>
          <w:szCs w:val="28"/>
        </w:rPr>
        <w:t>Арслановский сельсовет:                                    В.К.Хафизов</w:t>
      </w:r>
    </w:p>
    <w:p w:rsidR="00393D31" w:rsidRDefault="00393D31"/>
    <w:p w:rsidR="00393D31" w:rsidRDefault="00393D31"/>
    <w:p w:rsidR="00393D31" w:rsidRDefault="00393D31"/>
    <w:p w:rsidR="00393D31" w:rsidRDefault="00393D31"/>
    <w:p w:rsidR="00393D31" w:rsidRDefault="00393D31"/>
    <w:p w:rsidR="00393D31" w:rsidRDefault="00393D31"/>
    <w:p w:rsidR="00393D31" w:rsidRDefault="00393D31"/>
    <w:tbl>
      <w:tblPr>
        <w:tblW w:w="10620" w:type="dxa"/>
        <w:tblInd w:w="-432" w:type="dxa"/>
        <w:tblLayout w:type="fixed"/>
        <w:tblLook w:val="0000"/>
      </w:tblPr>
      <w:tblGrid>
        <w:gridCol w:w="4680"/>
        <w:gridCol w:w="1620"/>
        <w:gridCol w:w="4320"/>
      </w:tblGrid>
      <w:tr w:rsidR="00393D31" w:rsidRPr="00393D31" w:rsidTr="005D59BC">
        <w:tc>
          <w:tcPr>
            <w:tcW w:w="468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lastRenderedPageBreak/>
              <w:t>Баш</w:t>
            </w: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tt-RU"/>
              </w:rPr>
              <w:t>к</w:t>
            </w: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ортостан Республика</w:t>
            </w: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en-US"/>
              </w:rPr>
              <w:t>h</w:t>
            </w: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ы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tt-RU"/>
              </w:rPr>
            </w:pP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Б</w:t>
            </w: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  <w:t>ү</w:t>
            </w: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зд</w:t>
            </w: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ə</w:t>
            </w: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</w:rPr>
              <w:t>к районы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  <w:t>муниципаль районынын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  <w:t>Арыслан ауыл советы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  <w:t>ауыл биләмәһе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bCs/>
                <w:snapToGrid w:val="0"/>
                <w:sz w:val="26"/>
                <w:szCs w:val="26"/>
                <w:lang w:val="be-BY"/>
              </w:rPr>
              <w:t>Советы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452722, Иске Богазы ауылы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Үҙәк урамы, 53</w:t>
            </w:r>
            <w:r w:rsidRPr="00393D31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sz w:val="26"/>
                <w:szCs w:val="26"/>
              </w:rPr>
              <w:t>Тел2-91-83</w:t>
            </w:r>
          </w:p>
        </w:tc>
        <w:tc>
          <w:tcPr>
            <w:tcW w:w="16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93D31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847725" cy="10287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Республика Башкортостан</w:t>
            </w:r>
          </w:p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  <w:lang w:val="tt-RU"/>
              </w:rPr>
              <w:t xml:space="preserve">Совет </w:t>
            </w: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сельского поселения</w:t>
            </w:r>
          </w:p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Арслановский сельсовет</w:t>
            </w:r>
          </w:p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муниципального района</w:t>
            </w:r>
          </w:p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Буздякский район</w:t>
            </w:r>
          </w:p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452722, с. Старые Богады</w:t>
            </w:r>
          </w:p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Ул.Центральная, 53/4</w:t>
            </w:r>
          </w:p>
          <w:p w:rsidR="00393D31" w:rsidRPr="00393D31" w:rsidRDefault="00393D31" w:rsidP="00393D31">
            <w:pPr>
              <w:pStyle w:val="a7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</w:pPr>
            <w:r w:rsidRPr="00393D31">
              <w:rPr>
                <w:rFonts w:ascii="Times New Roman" w:hAnsi="Times New Roman" w:cs="Times New Roman"/>
                <w:bCs/>
                <w:sz w:val="26"/>
                <w:szCs w:val="26"/>
              </w:rPr>
              <w:t>Тел. 2 -91-83</w:t>
            </w:r>
          </w:p>
          <w:p w:rsidR="00393D31" w:rsidRPr="00393D31" w:rsidRDefault="00393D31" w:rsidP="00393D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3D31" w:rsidRPr="00393D31" w:rsidRDefault="00393D31" w:rsidP="00393D31">
      <w:pPr>
        <w:pStyle w:val="a6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tabs>
          <w:tab w:val="left" w:pos="7821"/>
        </w:tabs>
        <w:spacing w:after="0" w:line="240" w:lineRule="auto"/>
        <w:ind w:left="2416" w:right="1756" w:hanging="18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сельского поселения Арслановскийсельсовет</w:t>
      </w:r>
    </w:p>
    <w:p w:rsidR="00393D31" w:rsidRPr="00282C09" w:rsidRDefault="00393D31" w:rsidP="00393D31">
      <w:pPr>
        <w:pStyle w:val="a7"/>
        <w:tabs>
          <w:tab w:val="left" w:pos="7904"/>
        </w:tabs>
        <w:spacing w:after="0" w:line="240" w:lineRule="auto"/>
        <w:ind w:left="1647" w:right="1007"/>
        <w:jc w:val="center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282C09">
        <w:rPr>
          <w:rFonts w:ascii="Times New Roman" w:hAnsi="Times New Roman" w:cs="Times New Roman"/>
          <w:sz w:val="28"/>
          <w:szCs w:val="28"/>
          <w:u w:val="single"/>
        </w:rPr>
        <w:t xml:space="preserve">Буздякский </w:t>
      </w:r>
      <w:r w:rsidRPr="00282C09">
        <w:rPr>
          <w:rFonts w:ascii="Times New Roman" w:hAnsi="Times New Roman" w:cs="Times New Roman"/>
          <w:sz w:val="28"/>
          <w:szCs w:val="28"/>
        </w:rPr>
        <w:t>район</w:t>
      </w:r>
    </w:p>
    <w:p w:rsidR="00393D31" w:rsidRPr="00282C09" w:rsidRDefault="00393D31" w:rsidP="00393D31">
      <w:pPr>
        <w:pStyle w:val="a7"/>
        <w:tabs>
          <w:tab w:val="left" w:pos="7904"/>
        </w:tabs>
        <w:spacing w:after="0" w:line="240" w:lineRule="auto"/>
        <w:ind w:left="1647" w:right="1007"/>
        <w:jc w:val="center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tabs>
          <w:tab w:val="left" w:pos="2149"/>
          <w:tab w:val="left" w:pos="3952"/>
          <w:tab w:val="left" w:pos="5815"/>
          <w:tab w:val="left" w:pos="9519"/>
        </w:tabs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Совет</w:t>
      </w:r>
      <w:r w:rsidRPr="00282C09">
        <w:rPr>
          <w:rFonts w:ascii="Times New Roman" w:hAnsi="Times New Roman" w:cs="Times New Roman"/>
          <w:sz w:val="28"/>
          <w:szCs w:val="28"/>
        </w:rPr>
        <w:tab/>
        <w:t>сельского</w:t>
      </w:r>
      <w:r w:rsidRPr="00282C09">
        <w:rPr>
          <w:rFonts w:ascii="Times New Roman" w:hAnsi="Times New Roman" w:cs="Times New Roman"/>
          <w:sz w:val="28"/>
          <w:szCs w:val="28"/>
        </w:rPr>
        <w:tab/>
        <w:t>поселения</w:t>
      </w:r>
      <w:r w:rsidRPr="00282C09">
        <w:rPr>
          <w:rFonts w:ascii="Times New Roman" w:hAnsi="Times New Roman" w:cs="Times New Roman"/>
          <w:sz w:val="28"/>
          <w:szCs w:val="28"/>
        </w:rPr>
        <w:tab/>
        <w:t>Арслановский  сельсовет</w:t>
      </w:r>
    </w:p>
    <w:p w:rsidR="00393D31" w:rsidRPr="00282C09" w:rsidRDefault="00393D31" w:rsidP="0039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3D31" w:rsidRPr="00282C09" w:rsidSect="00393D31">
          <w:pgSz w:w="11910" w:h="16840"/>
          <w:pgMar w:top="760" w:right="680" w:bottom="280" w:left="1600" w:header="720" w:footer="720" w:gutter="0"/>
          <w:cols w:space="720"/>
        </w:sectPr>
      </w:pPr>
    </w:p>
    <w:p w:rsidR="00393D31" w:rsidRPr="00282C09" w:rsidRDefault="00393D31" w:rsidP="00393D31">
      <w:pPr>
        <w:pStyle w:val="a7"/>
        <w:tabs>
          <w:tab w:val="left" w:pos="2434"/>
          <w:tab w:val="left" w:pos="3595"/>
          <w:tab w:val="left" w:pos="6737"/>
        </w:tabs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282C09">
        <w:rPr>
          <w:rFonts w:ascii="Times New Roman" w:hAnsi="Times New Roman" w:cs="Times New Roman"/>
          <w:sz w:val="28"/>
          <w:szCs w:val="28"/>
        </w:rPr>
        <w:tab/>
        <w:t>района</w:t>
      </w:r>
      <w:r w:rsidRPr="00282C09">
        <w:rPr>
          <w:rFonts w:ascii="Times New Roman" w:hAnsi="Times New Roman" w:cs="Times New Roman"/>
          <w:sz w:val="28"/>
          <w:szCs w:val="28"/>
        </w:rPr>
        <w:tab/>
        <w:t>Буздякский</w:t>
      </w:r>
    </w:p>
    <w:p w:rsidR="00393D31" w:rsidRPr="00282C09" w:rsidRDefault="00393D31" w:rsidP="00393D31">
      <w:pPr>
        <w:pStyle w:val="a7"/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Башкортостан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spacing w:after="0" w:line="240" w:lineRule="auto"/>
        <w:ind w:left="81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Р Е Ш И Л :</w:t>
      </w:r>
    </w:p>
    <w:p w:rsidR="00393D31" w:rsidRPr="00282C09" w:rsidRDefault="00393D31" w:rsidP="00393D31">
      <w:pPr>
        <w:pStyle w:val="a7"/>
        <w:tabs>
          <w:tab w:val="left" w:pos="11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br w:type="column"/>
      </w:r>
      <w:r w:rsidRPr="00282C09">
        <w:rPr>
          <w:rFonts w:ascii="Times New Roman" w:hAnsi="Times New Roman" w:cs="Times New Roman"/>
          <w:sz w:val="28"/>
          <w:szCs w:val="28"/>
        </w:rPr>
        <w:lastRenderedPageBreak/>
        <w:t>район</w:t>
      </w:r>
      <w:r w:rsidRPr="00282C09">
        <w:rPr>
          <w:rFonts w:ascii="Times New Roman" w:hAnsi="Times New Roman" w:cs="Times New Roman"/>
          <w:sz w:val="28"/>
          <w:szCs w:val="28"/>
        </w:rPr>
        <w:tab/>
        <w:t>Республики</w:t>
      </w:r>
    </w:p>
    <w:p w:rsidR="00393D31" w:rsidRPr="00282C09" w:rsidRDefault="00393D31" w:rsidP="00393D3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93D31" w:rsidRPr="00282C09">
          <w:type w:val="continuous"/>
          <w:pgSz w:w="11910" w:h="16840"/>
          <w:pgMar w:top="760" w:right="680" w:bottom="280" w:left="1600" w:header="720" w:footer="720" w:gutter="0"/>
          <w:cols w:num="2" w:space="720" w:equalWidth="0">
            <w:col w:w="6778" w:space="124"/>
            <w:col w:w="2728"/>
          </w:cols>
        </w:sect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0"/>
          <w:numId w:val="4"/>
        </w:numPr>
        <w:tabs>
          <w:tab w:val="left" w:pos="1139"/>
          <w:tab w:val="left" w:pos="5426"/>
          <w:tab w:val="left" w:pos="9519"/>
        </w:tabs>
        <w:autoSpaceDE w:val="0"/>
        <w:autoSpaceDN w:val="0"/>
        <w:spacing w:after="0" w:line="240" w:lineRule="auto"/>
        <w:ind w:right="104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Внести  в  Устав сельского поселения Арслановский сельсовет муниципального района Буздякский район Республики Башкортостан следующие изменения и дополнения: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части 1 статьи3:</w:t>
      </w: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518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</w:t>
      </w:r>
    </w:p>
    <w:p w:rsidR="00393D31" w:rsidRPr="00282C09" w:rsidRDefault="00393D31" w:rsidP="00393D31">
      <w:pPr>
        <w:pStyle w:val="a7"/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 xml:space="preserve">«градостроительного </w:t>
      </w:r>
      <w:hyperlink r:id="rId8">
        <w:r w:rsidRPr="00282C09">
          <w:rPr>
            <w:rFonts w:ascii="Times New Roman" w:hAnsi="Times New Roman" w:cs="Times New Roman"/>
            <w:sz w:val="28"/>
            <w:szCs w:val="28"/>
          </w:rPr>
          <w:t xml:space="preserve">плана </w:t>
        </w:r>
      </w:hyperlink>
      <w:r w:rsidRPr="00282C09">
        <w:rPr>
          <w:rFonts w:ascii="Times New Roman" w:hAnsi="Times New Roman" w:cs="Times New Roman"/>
          <w:sz w:val="28"/>
          <w:szCs w:val="28"/>
        </w:rPr>
        <w:t>земельного участка, расположенного в границах поселения, выдача».</w:t>
      </w: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576"/>
        </w:tabs>
        <w:autoSpaceDE w:val="0"/>
        <w:autoSpaceDN w:val="0"/>
        <w:spacing w:after="0" w:line="240" w:lineRule="auto"/>
        <w:ind w:left="102" w:right="169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autoSpaceDE w:val="0"/>
        <w:autoSpaceDN w:val="0"/>
        <w:spacing w:after="0" w:line="240" w:lineRule="auto"/>
        <w:ind w:left="102" w:right="167" w:firstLine="707"/>
        <w:contextualSpacing w:val="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пункте 13 части 1 статьи 4 слова «мероприятий по отлову и содержанию</w:t>
      </w:r>
      <w:r w:rsidRPr="00282C09">
        <w:rPr>
          <w:rFonts w:ascii="Times New Roman" w:hAnsi="Times New Roman" w:cs="Times New Roman"/>
          <w:sz w:val="28"/>
          <w:szCs w:val="28"/>
        </w:rPr>
        <w:tab/>
        <w:t>безнадзорных</w:t>
      </w:r>
      <w:r w:rsidRPr="00282C09">
        <w:rPr>
          <w:rFonts w:ascii="Times New Roman" w:hAnsi="Times New Roman" w:cs="Times New Roman"/>
          <w:sz w:val="28"/>
          <w:szCs w:val="28"/>
        </w:rPr>
        <w:tab/>
        <w:t>животных,</w:t>
      </w:r>
      <w:r w:rsidRPr="00282C09">
        <w:rPr>
          <w:rFonts w:ascii="Times New Roman" w:hAnsi="Times New Roman" w:cs="Times New Roman"/>
          <w:sz w:val="28"/>
          <w:szCs w:val="28"/>
        </w:rPr>
        <w:tab/>
        <w:t>обитающих»</w:t>
      </w:r>
      <w:r w:rsidRPr="00282C09">
        <w:rPr>
          <w:rFonts w:ascii="Times New Roman" w:hAnsi="Times New Roman" w:cs="Times New Roman"/>
          <w:sz w:val="28"/>
          <w:szCs w:val="28"/>
        </w:rPr>
        <w:tab/>
        <w:t>заменить</w:t>
      </w:r>
      <w:r w:rsidRPr="00282C09">
        <w:rPr>
          <w:rFonts w:ascii="Times New Roman" w:hAnsi="Times New Roman" w:cs="Times New Roman"/>
          <w:sz w:val="28"/>
          <w:szCs w:val="28"/>
        </w:rPr>
        <w:tab/>
      </w:r>
      <w:r w:rsidRPr="00282C09">
        <w:rPr>
          <w:rFonts w:ascii="Times New Roman" w:hAnsi="Times New Roman" w:cs="Times New Roman"/>
          <w:spacing w:val="-4"/>
          <w:sz w:val="28"/>
          <w:szCs w:val="28"/>
        </w:rPr>
        <w:t>словами</w:t>
      </w:r>
    </w:p>
    <w:p w:rsidR="00393D31" w:rsidRPr="00282C09" w:rsidRDefault="00393D31" w:rsidP="00393D31">
      <w:pPr>
        <w:pStyle w:val="a7"/>
        <w:spacing w:after="0" w:line="240" w:lineRule="auto"/>
        <w:ind w:left="102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«деятельности по обращению с животными без владельцев, обитающими».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02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части 1 статьи5:</w:t>
      </w: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511"/>
        </w:tabs>
        <w:autoSpaceDE w:val="0"/>
        <w:autoSpaceDN w:val="0"/>
        <w:spacing w:after="0" w:line="240" w:lineRule="auto"/>
        <w:ind w:left="1510" w:hanging="701"/>
        <w:contextualSpacing w:val="0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Пункт 5 признать утратившим силу.</w:t>
      </w:r>
    </w:p>
    <w:p w:rsidR="00393D31" w:rsidRPr="00393D31" w:rsidRDefault="00393D31" w:rsidP="00393D31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393D31" w:rsidRPr="00393D31">
          <w:type w:val="continuous"/>
          <w:pgSz w:w="11910" w:h="16840"/>
          <w:pgMar w:top="760" w:right="680" w:bottom="280" w:left="1600" w:header="720" w:footer="720" w:gutter="0"/>
          <w:cols w:space="720"/>
        </w:sectPr>
      </w:pP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605"/>
        </w:tabs>
        <w:autoSpaceDE w:val="0"/>
        <w:autoSpaceDN w:val="0"/>
        <w:spacing w:after="0" w:line="240" w:lineRule="auto"/>
        <w:ind w:left="102" w:right="170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lastRenderedPageBreak/>
        <w:t>Пункт 7 дополнить словами «, если иное не предусмотрено Законом    Республики     Башкортостан     «О     местном     самоуправлении  в Республике Башкортостан».</w:t>
      </w: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02"/>
        </w:tabs>
        <w:autoSpaceDE w:val="0"/>
        <w:autoSpaceDN w:val="0"/>
        <w:spacing w:after="0" w:line="240" w:lineRule="auto"/>
        <w:ind w:left="13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Абзац второй части 1 статьи 8.1 изложить в следующейредакции:</w:t>
      </w:r>
    </w:p>
    <w:p w:rsidR="00393D31" w:rsidRPr="00282C09" w:rsidRDefault="00393D31" w:rsidP="00393D31">
      <w:pPr>
        <w:pStyle w:val="a7"/>
        <w:spacing w:after="0" w:line="240" w:lineRule="auto"/>
        <w:ind w:left="102" w:right="1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граждан.».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53"/>
        </w:tabs>
        <w:autoSpaceDE w:val="0"/>
        <w:autoSpaceDN w:val="0"/>
        <w:spacing w:after="0" w:line="240" w:lineRule="auto"/>
        <w:ind w:left="102" w:right="165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части 4 статьи  11  слова «по  проектам и  вопросам, указанным  в части 3 настоящей статьи» исключить.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03"/>
        </w:tabs>
        <w:autoSpaceDE w:val="0"/>
        <w:autoSpaceDN w:val="0"/>
        <w:spacing w:after="0" w:line="240" w:lineRule="auto"/>
        <w:ind w:hanging="49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Абзац первый части 11 статьи 18 изложить в следующей редакции:</w:t>
      </w:r>
    </w:p>
    <w:p w:rsidR="00393D31" w:rsidRPr="00282C09" w:rsidRDefault="00393D31" w:rsidP="00393D31">
      <w:pPr>
        <w:pStyle w:val="a7"/>
        <w:spacing w:after="0" w:line="240" w:lineRule="auto"/>
        <w:ind w:left="102" w:right="16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 xml:space="preserve">«11. Нормативный правовой акт, принятый Советом, направляется 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обнародованию.».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72"/>
        </w:tabs>
        <w:autoSpaceDE w:val="0"/>
        <w:autoSpaceDN w:val="0"/>
        <w:spacing w:after="0" w:line="240" w:lineRule="auto"/>
        <w:ind w:left="102" w:right="174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302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статье22:</w:t>
      </w: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511"/>
        </w:tabs>
        <w:autoSpaceDE w:val="0"/>
        <w:autoSpaceDN w:val="0"/>
        <w:spacing w:after="0" w:line="240" w:lineRule="auto"/>
        <w:ind w:left="1510" w:hanging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Часть 5 изложить в следующей редакции:</w:t>
      </w:r>
    </w:p>
    <w:p w:rsidR="00393D31" w:rsidRPr="00282C09" w:rsidRDefault="00393D31" w:rsidP="00393D31">
      <w:pPr>
        <w:pStyle w:val="a7"/>
        <w:spacing w:after="0" w:line="240" w:lineRule="auto"/>
        <w:ind w:left="102" w:right="16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 законом     от     25     декабря     2008      года     №    273-ФЗ</w:t>
      </w:r>
    </w:p>
    <w:p w:rsidR="00393D31" w:rsidRPr="00282C09" w:rsidRDefault="00393D31" w:rsidP="002E1485">
      <w:pPr>
        <w:pStyle w:val="a7"/>
        <w:spacing w:after="0" w:line="240" w:lineRule="auto"/>
        <w:ind w:left="102" w:right="172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lastRenderedPageBreak/>
        <w:t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прекращаются</w:t>
      </w:r>
      <w:r w:rsidR="002E1485" w:rsidRPr="00282C09">
        <w:rPr>
          <w:rFonts w:ascii="Times New Roman" w:hAnsi="Times New Roman" w:cs="Times New Roman"/>
          <w:sz w:val="28"/>
          <w:szCs w:val="28"/>
        </w:rPr>
        <w:t xml:space="preserve"> </w:t>
      </w:r>
      <w:r w:rsidRPr="00282C09">
        <w:rPr>
          <w:rFonts w:ascii="Times New Roman" w:hAnsi="Times New Roman" w:cs="Times New Roman"/>
          <w:sz w:val="28"/>
          <w:szCs w:val="28"/>
        </w:rPr>
        <w:t>досрочно в случае несоблюдения ограничений, запретов, неисполнения обязанностей, установленных Федеральным законом от 25 декабря 2008года</w:t>
      </w:r>
    </w:p>
    <w:p w:rsidR="00393D31" w:rsidRPr="00282C09" w:rsidRDefault="00393D31" w:rsidP="00393D31">
      <w:pPr>
        <w:pStyle w:val="a7"/>
        <w:spacing w:after="0" w:line="240" w:lineRule="auto"/>
        <w:ind w:left="102" w:right="166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№   273-ФЗ   «О   противодействии   коррупции»,   Федеральным   законом  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банках,  расположенных   за пределами территории Российской Федерации, владеть и (или) пользоваться  иностранными  финансовыми  инструментами»,   если   иное  не предусмотрено Федеральным законом.».</w:t>
      </w: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535"/>
        </w:tabs>
        <w:autoSpaceDE w:val="0"/>
        <w:autoSpaceDN w:val="0"/>
        <w:spacing w:after="0" w:line="240" w:lineRule="auto"/>
        <w:ind w:left="102" w:right="168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>или   применении в отношении указанных лиц иной меры ответственности».</w:t>
      </w: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511"/>
        </w:tabs>
        <w:autoSpaceDE w:val="0"/>
        <w:autoSpaceDN w:val="0"/>
        <w:spacing w:after="0" w:line="240" w:lineRule="auto"/>
        <w:ind w:left="1510" w:hanging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Дополнить частью 5.2 следующего содержания:</w:t>
      </w:r>
    </w:p>
    <w:p w:rsidR="00393D31" w:rsidRPr="00282C09" w:rsidRDefault="00393D31" w:rsidP="00393D31">
      <w:pPr>
        <w:pStyle w:val="a7"/>
        <w:spacing w:after="0" w:line="240" w:lineRule="auto"/>
        <w:ind w:left="102" w:right="169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«5.2. 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93D31" w:rsidRPr="00282C09" w:rsidRDefault="00393D31" w:rsidP="00393D31">
      <w:pPr>
        <w:pStyle w:val="a3"/>
        <w:widowControl w:val="0"/>
        <w:numPr>
          <w:ilvl w:val="0"/>
          <w:numId w:val="3"/>
        </w:numPr>
        <w:tabs>
          <w:tab w:val="left" w:pos="1115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393D31" w:rsidRPr="00282C09" w:rsidRDefault="00393D31" w:rsidP="00393D31">
      <w:pPr>
        <w:pStyle w:val="a3"/>
        <w:widowControl w:val="0"/>
        <w:numPr>
          <w:ilvl w:val="0"/>
          <w:numId w:val="3"/>
        </w:numPr>
        <w:tabs>
          <w:tab w:val="left" w:pos="1333"/>
        </w:tabs>
        <w:autoSpaceDE w:val="0"/>
        <w:autoSpaceDN w:val="0"/>
        <w:spacing w:after="0" w:line="240" w:lineRule="auto"/>
        <w:ind w:left="102" w:right="171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93D31" w:rsidRPr="00282C09" w:rsidRDefault="00393D31" w:rsidP="00393D31">
      <w:pPr>
        <w:pStyle w:val="a3"/>
        <w:widowControl w:val="0"/>
        <w:numPr>
          <w:ilvl w:val="0"/>
          <w:numId w:val="3"/>
        </w:numPr>
        <w:tabs>
          <w:tab w:val="left" w:pos="1141"/>
        </w:tabs>
        <w:autoSpaceDE w:val="0"/>
        <w:autoSpaceDN w:val="0"/>
        <w:spacing w:after="0" w:line="240" w:lineRule="auto"/>
        <w:ind w:left="102" w:right="17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 полномочий;</w:t>
      </w:r>
    </w:p>
    <w:p w:rsidR="00393D31" w:rsidRPr="00282C09" w:rsidRDefault="00393D31" w:rsidP="00393D31">
      <w:pPr>
        <w:pStyle w:val="a3"/>
        <w:widowControl w:val="0"/>
        <w:numPr>
          <w:ilvl w:val="0"/>
          <w:numId w:val="3"/>
        </w:numPr>
        <w:tabs>
          <w:tab w:val="left" w:pos="1400"/>
        </w:tabs>
        <w:autoSpaceDE w:val="0"/>
        <w:autoSpaceDN w:val="0"/>
        <w:spacing w:after="0" w:line="240" w:lineRule="auto"/>
        <w:ind w:left="102" w:right="17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 полномочий;</w:t>
      </w:r>
    </w:p>
    <w:p w:rsidR="00393D31" w:rsidRPr="00282C09" w:rsidRDefault="00393D31" w:rsidP="00393D31">
      <w:pPr>
        <w:pStyle w:val="a3"/>
        <w:widowControl w:val="0"/>
        <w:numPr>
          <w:ilvl w:val="0"/>
          <w:numId w:val="3"/>
        </w:numPr>
        <w:tabs>
          <w:tab w:val="left" w:pos="1122"/>
        </w:tabs>
        <w:autoSpaceDE w:val="0"/>
        <w:autoSpaceDN w:val="0"/>
        <w:spacing w:after="0" w:line="240" w:lineRule="auto"/>
        <w:ind w:left="102" w:right="173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полномочий.».</w:t>
      </w:r>
    </w:p>
    <w:p w:rsidR="00393D31" w:rsidRPr="00282C09" w:rsidRDefault="00393D31" w:rsidP="00393D31">
      <w:pPr>
        <w:pStyle w:val="a3"/>
        <w:widowControl w:val="0"/>
        <w:numPr>
          <w:ilvl w:val="2"/>
          <w:numId w:val="4"/>
        </w:numPr>
        <w:tabs>
          <w:tab w:val="left" w:pos="1511"/>
        </w:tabs>
        <w:autoSpaceDE w:val="0"/>
        <w:autoSpaceDN w:val="0"/>
        <w:spacing w:after="0" w:line="240" w:lineRule="auto"/>
        <w:ind w:left="1510" w:hanging="70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Дополнить частью 5.3 следующего содержания:</w:t>
      </w:r>
    </w:p>
    <w:p w:rsidR="00393D31" w:rsidRPr="00282C09" w:rsidRDefault="00393D31" w:rsidP="00393D31">
      <w:pPr>
        <w:pStyle w:val="a7"/>
        <w:spacing w:after="0" w:line="240" w:lineRule="auto"/>
        <w:ind w:left="102" w:right="166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lastRenderedPageBreak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 Башкортостан.».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1"/>
          <w:numId w:val="4"/>
        </w:numPr>
        <w:tabs>
          <w:tab w:val="left" w:pos="1432"/>
        </w:tabs>
        <w:autoSpaceDE w:val="0"/>
        <w:autoSpaceDN w:val="0"/>
        <w:spacing w:after="0" w:line="240" w:lineRule="auto"/>
        <w:ind w:left="102" w:right="166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Часть 3 статьи 29 дополнить абзацем седьмым следующего содержания:</w:t>
      </w:r>
    </w:p>
    <w:p w:rsidR="00393D31" w:rsidRPr="00282C09" w:rsidRDefault="00393D31" w:rsidP="00393D31">
      <w:pPr>
        <w:pStyle w:val="a7"/>
        <w:spacing w:after="0" w:line="240" w:lineRule="auto"/>
        <w:ind w:left="102" w:right="165" w:firstLine="707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 w:rsidRPr="00282C09">
          <w:rPr>
            <w:rFonts w:ascii="Times New Roman" w:hAnsi="Times New Roman" w:cs="Times New Roman"/>
            <w:sz w:val="28"/>
            <w:szCs w:val="28"/>
            <w:u w:val="single"/>
          </w:rPr>
          <w:t>http://pravo.minjust.ru</w:t>
        </w:r>
      </w:hyperlink>
      <w:r w:rsidRPr="00282C0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282C09">
          <w:rPr>
            <w:rFonts w:ascii="Times New Roman" w:hAnsi="Times New Roman" w:cs="Times New Roman"/>
            <w:sz w:val="28"/>
            <w:szCs w:val="28"/>
          </w:rPr>
          <w:t>http://право-минюст.рф,</w:t>
        </w:r>
      </w:hyperlink>
      <w:r w:rsidRPr="00282C09">
        <w:rPr>
          <w:rFonts w:ascii="Times New Roman" w:hAnsi="Times New Roman" w:cs="Times New Roman"/>
          <w:sz w:val="28"/>
          <w:szCs w:val="28"/>
        </w:rPr>
        <w:t xml:space="preserve"> регистрационный номер и дата принятия решения о регистрации средства массовой информации в форме сетевого издания: серия Эл № ФС77-72471   от 05.03.2018г.).».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0"/>
          <w:numId w:val="4"/>
        </w:numPr>
        <w:tabs>
          <w:tab w:val="left" w:pos="1101"/>
        </w:tabs>
        <w:autoSpaceDE w:val="0"/>
        <w:autoSpaceDN w:val="0"/>
        <w:spacing w:after="0" w:line="240" w:lineRule="auto"/>
        <w:ind w:right="167" w:firstLine="707"/>
        <w:contextualSpacing w:val="0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0"/>
          <w:numId w:val="4"/>
        </w:numPr>
        <w:tabs>
          <w:tab w:val="left" w:pos="1285"/>
          <w:tab w:val="left" w:pos="2967"/>
        </w:tabs>
        <w:autoSpaceDE w:val="0"/>
        <w:autoSpaceDN w:val="0"/>
        <w:spacing w:after="0" w:line="240" w:lineRule="auto"/>
        <w:ind w:right="171" w:hanging="475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>Настоящее решение обнародовать в здании Администрации</w:t>
      </w:r>
      <w:r w:rsidR="002E1485"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282C09">
        <w:rPr>
          <w:rFonts w:ascii="Times New Roman" w:hAnsi="Times New Roman" w:cs="Times New Roman"/>
          <w:sz w:val="28"/>
          <w:szCs w:val="28"/>
        </w:rPr>
        <w:t xml:space="preserve">сельского поселения Арслановский сельсовет муниципального района Буздякский район Республики Башкортостан в течение семи дней со дня его поступления из 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Управления Министерства юстиции Российской Федерации по Республике Башкортостан </w:t>
      </w:r>
      <w:r w:rsidRPr="00282C09">
        <w:rPr>
          <w:rFonts w:ascii="Times New Roman" w:hAnsi="Times New Roman" w:cs="Times New Roman"/>
          <w:sz w:val="28"/>
          <w:szCs w:val="28"/>
        </w:rPr>
        <w:t>после государственной регистрации.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3"/>
        <w:widowControl w:val="0"/>
        <w:numPr>
          <w:ilvl w:val="0"/>
          <w:numId w:val="4"/>
        </w:numPr>
        <w:tabs>
          <w:tab w:val="left" w:pos="1199"/>
        </w:tabs>
        <w:autoSpaceDE w:val="0"/>
        <w:autoSpaceDN w:val="0"/>
        <w:spacing w:after="0" w:line="240" w:lineRule="auto"/>
        <w:ind w:right="174" w:firstLine="70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D31" w:rsidRPr="00282C09" w:rsidRDefault="00393D31" w:rsidP="00393D31">
      <w:pPr>
        <w:pStyle w:val="a7"/>
        <w:tabs>
          <w:tab w:val="left" w:pos="5490"/>
        </w:tabs>
        <w:spacing w:after="0" w:line="240" w:lineRule="auto"/>
        <w:ind w:left="102" w:right="410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>Глава сельского поселения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ab/>
      </w:r>
    </w:p>
    <w:p w:rsidR="00393D31" w:rsidRPr="00282C09" w:rsidRDefault="00393D31" w:rsidP="00393D31">
      <w:pPr>
        <w:pStyle w:val="a7"/>
        <w:tabs>
          <w:tab w:val="left" w:pos="5490"/>
        </w:tabs>
        <w:spacing w:after="0" w:line="240" w:lineRule="auto"/>
        <w:ind w:left="102" w:right="410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>Арслановский сельсовет</w:t>
      </w:r>
    </w:p>
    <w:p w:rsidR="00393D31" w:rsidRPr="00282C09" w:rsidRDefault="00393D31" w:rsidP="00393D31">
      <w:pPr>
        <w:pStyle w:val="a7"/>
        <w:tabs>
          <w:tab w:val="left" w:pos="5490"/>
        </w:tabs>
        <w:spacing w:after="0" w:line="240" w:lineRule="auto"/>
        <w:ind w:left="102" w:right="410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2E1485" w:rsidRPr="00282C09">
        <w:rPr>
          <w:rFonts w:ascii="Times New Roman" w:hAnsi="Times New Roman" w:cs="Times New Roman"/>
          <w:color w:val="000009"/>
          <w:sz w:val="28"/>
          <w:szCs w:val="28"/>
        </w:rPr>
        <w:t>м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>униципального</w:t>
      </w:r>
      <w:r w:rsidR="002E1485"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>района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ab/>
        <w:t xml:space="preserve"> </w:t>
      </w:r>
    </w:p>
    <w:p w:rsidR="00393D31" w:rsidRPr="00282C09" w:rsidRDefault="00393D31" w:rsidP="00393D31">
      <w:pPr>
        <w:pStyle w:val="a7"/>
        <w:tabs>
          <w:tab w:val="left" w:pos="5490"/>
        </w:tabs>
        <w:spacing w:after="0" w:line="240" w:lineRule="auto"/>
        <w:ind w:left="102" w:right="4105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>Буздякский район</w:t>
      </w:r>
    </w:p>
    <w:p w:rsidR="002E1485" w:rsidRPr="00282C09" w:rsidRDefault="00393D31" w:rsidP="002E1485">
      <w:pPr>
        <w:pStyle w:val="a7"/>
        <w:tabs>
          <w:tab w:val="left" w:pos="9214"/>
        </w:tabs>
        <w:spacing w:after="0" w:line="240" w:lineRule="auto"/>
        <w:ind w:left="102" w:right="141"/>
        <w:jc w:val="both"/>
        <w:rPr>
          <w:rFonts w:ascii="Times New Roman" w:hAnsi="Times New Roman" w:cs="Times New Roman"/>
          <w:color w:val="000009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Республики</w:t>
      </w:r>
      <w:r w:rsidR="002E1485"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Башкортостан         </w:t>
      </w:r>
      <w:r w:rsidR="002E1485"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                       В.К.Хафизов</w:t>
      </w:r>
      <w:r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    </w:t>
      </w:r>
    </w:p>
    <w:p w:rsidR="00393D31" w:rsidRPr="00282C09" w:rsidRDefault="002E1485" w:rsidP="002E1485">
      <w:pPr>
        <w:pStyle w:val="a7"/>
        <w:tabs>
          <w:tab w:val="left" w:pos="9214"/>
        </w:tabs>
        <w:spacing w:after="0" w:line="240" w:lineRule="auto"/>
        <w:ind w:left="102" w:right="141"/>
        <w:jc w:val="both"/>
        <w:rPr>
          <w:rFonts w:ascii="Times New Roman" w:hAnsi="Times New Roman" w:cs="Times New Roman"/>
          <w:sz w:val="28"/>
          <w:szCs w:val="28"/>
        </w:rPr>
      </w:pPr>
      <w:r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 </w:t>
      </w:r>
      <w:r w:rsidR="00393D31" w:rsidRPr="00282C09">
        <w:rPr>
          <w:rFonts w:ascii="Times New Roman" w:hAnsi="Times New Roman" w:cs="Times New Roman"/>
          <w:color w:val="000009"/>
          <w:sz w:val="28"/>
          <w:szCs w:val="28"/>
        </w:rPr>
        <w:t xml:space="preserve">«22»сентября 2020 г. № 50 </w:t>
      </w:r>
    </w:p>
    <w:p w:rsidR="00393D31" w:rsidRDefault="00393D31"/>
    <w:sectPr w:rsidR="00393D31" w:rsidSect="00FB08C6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A6" w:rsidRDefault="00371FA6" w:rsidP="00FB08C6">
      <w:pPr>
        <w:spacing w:after="0" w:line="240" w:lineRule="auto"/>
      </w:pPr>
      <w:r>
        <w:separator/>
      </w:r>
    </w:p>
  </w:endnote>
  <w:endnote w:type="continuationSeparator" w:id="1">
    <w:p w:rsidR="00371FA6" w:rsidRDefault="00371FA6" w:rsidP="00FB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A6" w:rsidRDefault="00371FA6" w:rsidP="00FB08C6">
      <w:pPr>
        <w:spacing w:after="0" w:line="240" w:lineRule="auto"/>
      </w:pPr>
      <w:r>
        <w:separator/>
      </w:r>
    </w:p>
  </w:footnote>
  <w:footnote w:type="continuationSeparator" w:id="1">
    <w:p w:rsidR="00371FA6" w:rsidRDefault="00371FA6" w:rsidP="00FB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529" w:rsidRDefault="00FB08C6">
    <w:pPr>
      <w:pStyle w:val="a7"/>
      <w:spacing w:line="14" w:lineRule="auto"/>
      <w:rPr>
        <w:sz w:val="20"/>
      </w:rPr>
    </w:pPr>
    <w:r w:rsidRPr="00FB08C6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12.9pt;margin-top:26.7pt;width:12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NPzqwIAAKgFAAAOAAAAZHJzL2Uyb0RvYy54bWysVG1vmzAQ/j5p/8HydwqkJA2opGpDmCZ1&#10;L1K7H+AYE6wZm9lOoJv233c2JU1bTZq28cE62+fn7rl7uMuroRXowLThSuY4PoswYpKqistdjr/c&#10;l8ESI2OJrIhQkuX4gRl8tXr75rLvMjZTjRIV0whApMn6LseNtV0WhoY2rCXmTHVMwmWtdEssbPUu&#10;rDTpAb0V4SyKFmGvdNVpRZkxcFqMl3jl8euaUfuprg2zSOQYcrN+1X7dujVcXZJsp0nXcPqYBvmL&#10;LFrCJQQ9QhXEErTX/BVUy6lWRtX2jKo2VHXNKfMcgE0cvWBz15COeS5QHNMdy2T+Hyz9ePisEa+g&#10;dxhJ0kKL7tlg0Y0aUOyq03cmA6e7DtzsAMfO0zE13a2iXw2Sat0QuWPXWqu+YaSC7PzL8OTpiGMc&#10;yLb/oCoIQ/ZWeaCh1q0DhGIgQIcuPRw741KhLuR8lkRwQ+EqTpPz2HcuJNn0uNPGvmOqRc7IsYbG&#10;e3ByuDUWaIDr5OJiSVVyIXzzhXx2AI7jCYSGp+7OJeF7+SON0s1ys0yCZLbYBElUFMF1uU6CRRlf&#10;zIvzYr0u4p8ubpxkDa8qJl2YSVdx8md9e1T4qIijsowSvHJwLiWjd9u10OhAQNel/1yzIPkTt/B5&#10;Gv4auLygFENlb2ZpUC6WF0FSJvMgvYiWQRSnN+kiStKkKJ9TuuWS/Tsl1Oc4nc/mo5Z+yy3y32tu&#10;JGu5hckheJvj5dGJZE6BG1n51lrCxWiflMKl/1QKqNjUaK9XJ9FRrHbYDoDiRLxV1QMoVytQFogQ&#10;xh0YjdLfMephdOTYfNsTzTAS7yWo382ZydCTsZ0MIik8zbHFaDTXdpxH+07zXQPI4/8l1TX8ITX3&#10;6n3KAlJ3GxgHnsTj6HLz5nTvvZ4G7OoXAAAA//8DAFBLAwQUAAYACAAAACEA7Dvibt8AAAAJAQAA&#10;DwAAAGRycy9kb3ducmV2LnhtbEyPwU7DMBBE70j8g7VI3KhNSaM2xKkqBCckRBoOHJ14m0SN1yF2&#10;2/D3LCc47uxo5k2+nd0gzjiF3pOG+4UCgdR421Or4aN6uVuDCNGQNYMn1PCNAbbF9VVuMusvVOJ5&#10;H1vBIRQyo6GLccykDE2HzoSFH5H4d/CTM5HPqZV2MhcOd4NcKpVKZ3rihs6M+NRhc9yfnIbdJ5XP&#10;/ddb/V4eyr6qNope06PWtzfz7hFExDn+meEXn9GhYKban8gGMWhIlytGjxpWDwkINqTJhoVawzpR&#10;IItc/l9Q/AAAAP//AwBQSwECLQAUAAYACAAAACEAtoM4kv4AAADhAQAAEwAAAAAAAAAAAAAAAAAA&#10;AAAAW0NvbnRlbnRfVHlwZXNdLnhtbFBLAQItABQABgAIAAAAIQA4/SH/1gAAAJQBAAALAAAAAAAA&#10;AAAAAAAAAC8BAABfcmVscy8ucmVsc1BLAQItABQABgAIAAAAIQDO/NPzqwIAAKgFAAAOAAAAAAAA&#10;AAAAAAAAAC4CAABkcnMvZTJvRG9jLnhtbFBLAQItABQABgAIAAAAIQDsO+Ju3wAAAAkBAAAPAAAA&#10;AAAAAAAAAAAAAAUFAABkcnMvZG93bnJldi54bWxQSwUGAAAAAAQABADzAAAAEQYAAAAA&#10;" filled="f" stroked="f">
          <v:textbox inset="0,0,0,0">
            <w:txbxContent>
              <w:p w:rsidR="000A0529" w:rsidRDefault="00FB08C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 w:rsidR="0020061C"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82C09">
                  <w:rPr>
                    <w:noProof/>
                    <w:color w:val="000009"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2F0A"/>
    <w:multiLevelType w:val="hybridMultilevel"/>
    <w:tmpl w:val="82EC01BC"/>
    <w:lvl w:ilvl="0" w:tplc="D11E1916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28D462">
      <w:numFmt w:val="bullet"/>
      <w:lvlText w:val="•"/>
      <w:lvlJc w:val="left"/>
      <w:pPr>
        <w:ind w:left="1970" w:hanging="305"/>
      </w:pPr>
      <w:rPr>
        <w:rFonts w:hint="default"/>
        <w:lang w:val="ru-RU" w:eastAsia="en-US" w:bidi="ar-SA"/>
      </w:rPr>
    </w:lvl>
    <w:lvl w:ilvl="2" w:tplc="4A38BD3A">
      <w:numFmt w:val="bullet"/>
      <w:lvlText w:val="•"/>
      <w:lvlJc w:val="left"/>
      <w:pPr>
        <w:ind w:left="2821" w:hanging="305"/>
      </w:pPr>
      <w:rPr>
        <w:rFonts w:hint="default"/>
        <w:lang w:val="ru-RU" w:eastAsia="en-US" w:bidi="ar-SA"/>
      </w:rPr>
    </w:lvl>
    <w:lvl w:ilvl="3" w:tplc="D02EF534">
      <w:numFmt w:val="bullet"/>
      <w:lvlText w:val="•"/>
      <w:lvlJc w:val="left"/>
      <w:pPr>
        <w:ind w:left="3671" w:hanging="305"/>
      </w:pPr>
      <w:rPr>
        <w:rFonts w:hint="default"/>
        <w:lang w:val="ru-RU" w:eastAsia="en-US" w:bidi="ar-SA"/>
      </w:rPr>
    </w:lvl>
    <w:lvl w:ilvl="4" w:tplc="60B6AD20">
      <w:numFmt w:val="bullet"/>
      <w:lvlText w:val="•"/>
      <w:lvlJc w:val="left"/>
      <w:pPr>
        <w:ind w:left="4522" w:hanging="305"/>
      </w:pPr>
      <w:rPr>
        <w:rFonts w:hint="default"/>
        <w:lang w:val="ru-RU" w:eastAsia="en-US" w:bidi="ar-SA"/>
      </w:rPr>
    </w:lvl>
    <w:lvl w:ilvl="5" w:tplc="23B2C50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D136BE8C">
      <w:numFmt w:val="bullet"/>
      <w:lvlText w:val="•"/>
      <w:lvlJc w:val="left"/>
      <w:pPr>
        <w:ind w:left="6223" w:hanging="305"/>
      </w:pPr>
      <w:rPr>
        <w:rFonts w:hint="default"/>
        <w:lang w:val="ru-RU" w:eastAsia="en-US" w:bidi="ar-SA"/>
      </w:rPr>
    </w:lvl>
    <w:lvl w:ilvl="7" w:tplc="90B4B148">
      <w:numFmt w:val="bullet"/>
      <w:lvlText w:val="•"/>
      <w:lvlJc w:val="left"/>
      <w:pPr>
        <w:ind w:left="7074" w:hanging="305"/>
      </w:pPr>
      <w:rPr>
        <w:rFonts w:hint="default"/>
        <w:lang w:val="ru-RU" w:eastAsia="en-US" w:bidi="ar-SA"/>
      </w:rPr>
    </w:lvl>
    <w:lvl w:ilvl="8" w:tplc="A260CD7C">
      <w:numFmt w:val="bullet"/>
      <w:lvlText w:val="•"/>
      <w:lvlJc w:val="left"/>
      <w:pPr>
        <w:ind w:left="7925" w:hanging="305"/>
      </w:pPr>
      <w:rPr>
        <w:rFonts w:hint="default"/>
        <w:lang w:val="ru-RU" w:eastAsia="en-US" w:bidi="ar-SA"/>
      </w:rPr>
    </w:lvl>
  </w:abstractNum>
  <w:abstractNum w:abstractNumId="1">
    <w:nsid w:val="5F103C45"/>
    <w:multiLevelType w:val="hybridMultilevel"/>
    <w:tmpl w:val="5FC43C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A4244"/>
    <w:multiLevelType w:val="multilevel"/>
    <w:tmpl w:val="6D445A54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</w:abstractNum>
  <w:abstractNum w:abstractNumId="3">
    <w:nsid w:val="6C775163"/>
    <w:multiLevelType w:val="multilevel"/>
    <w:tmpl w:val="C5340AE4"/>
    <w:lvl w:ilvl="0">
      <w:start w:val="1"/>
      <w:numFmt w:val="decimal"/>
      <w:lvlText w:val="%1."/>
      <w:lvlJc w:val="left"/>
      <w:pPr>
        <w:ind w:left="765" w:hanging="405"/>
      </w:pPr>
    </w:lvl>
    <w:lvl w:ilvl="1">
      <w:start w:val="1"/>
      <w:numFmt w:val="decimal"/>
      <w:isLgl/>
      <w:lvlText w:val="%1.%2."/>
      <w:lvlJc w:val="left"/>
      <w:pPr>
        <w:ind w:left="1485" w:hanging="720"/>
      </w:pPr>
    </w:lvl>
    <w:lvl w:ilvl="2">
      <w:start w:val="1"/>
      <w:numFmt w:val="decimal"/>
      <w:isLgl/>
      <w:lvlText w:val="%1.%2.%3."/>
      <w:lvlJc w:val="left"/>
      <w:pPr>
        <w:ind w:left="1890" w:hanging="720"/>
      </w:pPr>
    </w:lvl>
    <w:lvl w:ilvl="3">
      <w:start w:val="1"/>
      <w:numFmt w:val="decimal"/>
      <w:isLgl/>
      <w:lvlText w:val="%1.%2.%3.%4."/>
      <w:lvlJc w:val="left"/>
      <w:pPr>
        <w:ind w:left="2655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825" w:hanging="1440"/>
      </w:pPr>
    </w:lvl>
    <w:lvl w:ilvl="6">
      <w:start w:val="1"/>
      <w:numFmt w:val="decimal"/>
      <w:isLgl/>
      <w:lvlText w:val="%1.%2.%3.%4.%5.%6.%7."/>
      <w:lvlJc w:val="left"/>
      <w:pPr>
        <w:ind w:left="4590" w:hanging="1800"/>
      </w:p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93D31"/>
    <w:rsid w:val="0020061C"/>
    <w:rsid w:val="00282C09"/>
    <w:rsid w:val="002E1485"/>
    <w:rsid w:val="00371FA6"/>
    <w:rsid w:val="00393D31"/>
    <w:rsid w:val="00FB0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8C6"/>
  </w:style>
  <w:style w:type="paragraph" w:styleId="5">
    <w:name w:val="heading 5"/>
    <w:basedOn w:val="a"/>
    <w:next w:val="a"/>
    <w:link w:val="50"/>
    <w:unhideWhenUsed/>
    <w:qFormat/>
    <w:rsid w:val="00393D31"/>
    <w:pPr>
      <w:keepNext/>
      <w:tabs>
        <w:tab w:val="num" w:pos="0"/>
      </w:tabs>
      <w:suppressAutoHyphens/>
      <w:spacing w:after="0" w:line="240" w:lineRule="auto"/>
      <w:ind w:left="1008" w:hanging="1008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93D3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393D31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93D3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1"/>
    <w:qFormat/>
    <w:rsid w:val="00393D31"/>
    <w:pPr>
      <w:ind w:left="720"/>
      <w:contextualSpacing/>
    </w:pPr>
  </w:style>
  <w:style w:type="paragraph" w:customStyle="1" w:styleId="ConsPlusNonformat">
    <w:name w:val="ConsPlusNonformat"/>
    <w:rsid w:val="0039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393D31"/>
    <w:pPr>
      <w:suppressAutoHyphens/>
      <w:spacing w:after="120" w:line="480" w:lineRule="auto"/>
    </w:pPr>
    <w:rPr>
      <w:rFonts w:ascii="Times New Roman" w:eastAsia="Times New Roman" w:hAnsi="Times New Roman" w:cs="Times New Roman"/>
      <w:sz w:val="3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393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D3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3D3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Body Text"/>
    <w:basedOn w:val="a"/>
    <w:link w:val="a8"/>
    <w:uiPriority w:val="99"/>
    <w:unhideWhenUsed/>
    <w:rsid w:val="00393D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93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1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2020-09-22T05:05:00Z</dcterms:created>
  <dcterms:modified xsi:type="dcterms:W3CDTF">2020-09-22T05:32:00Z</dcterms:modified>
</cp:coreProperties>
</file>