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4E1F39" w:rsidTr="004E1F39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E1F39" w:rsidRPr="005714D3" w:rsidRDefault="004E1F39" w:rsidP="00571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5714D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5714D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714D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39" w:rsidRPr="005714D3" w:rsidRDefault="004E1F39" w:rsidP="0057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D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4E1F39" w:rsidRPr="005714D3" w:rsidRDefault="004E1F39" w:rsidP="005714D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D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4E1F39" w:rsidRDefault="004E1F39" w:rsidP="004E1F39">
      <w:pPr>
        <w:tabs>
          <w:tab w:val="left" w:pos="195"/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444240" w:rsidRDefault="004E1F39" w:rsidP="004E1F39">
      <w:pPr>
        <w:tabs>
          <w:tab w:val="left" w:pos="195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КАРАР                                                                                   ПОСТАНОВЛЕНИЕ  </w:t>
      </w:r>
    </w:p>
    <w:p w:rsidR="004E1F39" w:rsidRDefault="004E1F39" w:rsidP="004E1F39">
      <w:pPr>
        <w:tabs>
          <w:tab w:val="left" w:pos="195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714D3" w:rsidRDefault="00F8300C" w:rsidP="005714D3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14» сентябрь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5714D3">
        <w:rPr>
          <w:rFonts w:ascii="Times New Roman" w:hAnsi="Times New Roman" w:cs="Times New Roman"/>
          <w:sz w:val="24"/>
          <w:szCs w:val="24"/>
        </w:rPr>
        <w:t xml:space="preserve">     № 45                </w:t>
      </w:r>
      <w:r>
        <w:rPr>
          <w:rFonts w:ascii="Times New Roman" w:hAnsi="Times New Roman" w:cs="Times New Roman"/>
          <w:sz w:val="24"/>
          <w:szCs w:val="24"/>
        </w:rPr>
        <w:t xml:space="preserve">  « 14</w:t>
      </w:r>
      <w:r w:rsidR="004E1F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A482D">
        <w:rPr>
          <w:rFonts w:ascii="Times New Roman" w:hAnsi="Times New Roman" w:cs="Times New Roman"/>
          <w:sz w:val="24"/>
          <w:szCs w:val="24"/>
        </w:rPr>
        <w:t xml:space="preserve"> 2018 г                                   </w:t>
      </w:r>
      <w:r w:rsidR="004E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39" w:rsidRDefault="004E1F39" w:rsidP="005714D3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отмене постановления Администрации сельского поселения</w:t>
      </w:r>
      <w:r w:rsidR="008A48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48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8300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F3C">
        <w:rPr>
          <w:rFonts w:ascii="Times New Roman" w:hAnsi="Times New Roman" w:cs="Times New Roman"/>
          <w:sz w:val="24"/>
          <w:szCs w:val="24"/>
        </w:rPr>
        <w:t xml:space="preserve"> старостах сельских населенных пунктов сельского поселения</w:t>
      </w:r>
      <w:r w:rsidR="008A48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2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F3C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C72F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2F3C">
        <w:rPr>
          <w:rFonts w:ascii="Times New Roman" w:hAnsi="Times New Roman" w:cs="Times New Roman"/>
          <w:sz w:val="24"/>
          <w:szCs w:val="24"/>
        </w:rPr>
        <w:t xml:space="preserve"> № 26 от 12 мая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0427" w:rsidRDefault="00A50427" w:rsidP="00A50427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39" w:rsidRDefault="004E1F39" w:rsidP="004E1F39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444240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</w:t>
      </w:r>
      <w:r w:rsidR="00444240">
        <w:rPr>
          <w:rFonts w:ascii="Times New Roman" w:hAnsi="Times New Roman" w:cs="Times New Roman"/>
          <w:sz w:val="24"/>
          <w:szCs w:val="24"/>
        </w:rPr>
        <w:t>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4240">
        <w:rPr>
          <w:rFonts w:ascii="Times New Roman" w:hAnsi="Times New Roman" w:cs="Times New Roman"/>
          <w:sz w:val="24"/>
          <w:szCs w:val="24"/>
        </w:rPr>
        <w:t xml:space="preserve"> Конституцией Республики Башкортостан, Законом Республики Башкортостан от18 марта 2005 года № 162-з « О местном самоуправлении в Республике Башкортостан», Уставом сельского поселения </w:t>
      </w:r>
      <w:proofErr w:type="spellStart"/>
      <w:r w:rsidR="00444240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4442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4424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4442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4E1F39" w:rsidRDefault="004E1F39" w:rsidP="004E1F39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1F39" w:rsidRDefault="004E1F39" w:rsidP="004E1F39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1.Отменить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5714D3">
        <w:rPr>
          <w:rFonts w:ascii="Times New Roman" w:hAnsi="Times New Roman" w:cs="Times New Roman"/>
          <w:sz w:val="24"/>
          <w:szCs w:val="24"/>
        </w:rPr>
        <w:t xml:space="preserve">йон Республики Башкортостан                       «О старостах сельских населенных пунктов сельского поселения                            </w:t>
      </w:r>
      <w:proofErr w:type="spellStart"/>
      <w:r w:rsidR="005714D3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5714D3">
        <w:rPr>
          <w:rFonts w:ascii="Times New Roman" w:hAnsi="Times New Roman" w:cs="Times New Roman"/>
          <w:sz w:val="24"/>
          <w:szCs w:val="24"/>
        </w:rPr>
        <w:t xml:space="preserve"> сельсовет» № 26 от 12 мая 2017 года.</w:t>
      </w:r>
    </w:p>
    <w:p w:rsidR="004E1F39" w:rsidRDefault="004E1F39" w:rsidP="004E1F39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14D3" w:rsidRDefault="005714D3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14D3" w:rsidRDefault="005714D3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F39" w:rsidRDefault="004E1F39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Глава сельского поселения</w:t>
      </w:r>
    </w:p>
    <w:p w:rsidR="005714D3" w:rsidRDefault="004E1F39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сельсовет </w:t>
      </w:r>
    </w:p>
    <w:p w:rsidR="005714D3" w:rsidRDefault="005714D3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4E1F39" w:rsidRDefault="005714D3" w:rsidP="004E1F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 РБ:</w:t>
      </w:r>
      <w:r w:rsidR="004E1F3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И.Н.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E1F39">
        <w:rPr>
          <w:rFonts w:ascii="Times New Roman" w:hAnsi="Times New Roman" w:cs="Times New Roman"/>
          <w:sz w:val="24"/>
          <w:szCs w:val="24"/>
          <w:lang w:eastAsia="en-US"/>
        </w:rPr>
        <w:t>Зиннатуллина</w:t>
      </w:r>
      <w:proofErr w:type="spellEnd"/>
      <w:r w:rsidR="004E1F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96475" w:rsidRDefault="00F96475"/>
    <w:p w:rsidR="00371187" w:rsidRDefault="00371187"/>
    <w:p w:rsidR="00371187" w:rsidRDefault="00371187"/>
    <w:tbl>
      <w:tblPr>
        <w:tblW w:w="0" w:type="auto"/>
        <w:tblLayout w:type="fixed"/>
        <w:tblLook w:val="04A0"/>
      </w:tblPr>
      <w:tblGrid>
        <w:gridCol w:w="4248"/>
        <w:gridCol w:w="1440"/>
        <w:gridCol w:w="3960"/>
      </w:tblGrid>
      <w:tr w:rsidR="00371187" w:rsidRPr="00371187" w:rsidTr="00371187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  <w:proofErr w:type="gram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371187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 районы</w:t>
            </w:r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советы</w:t>
            </w:r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371187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Хакими</w:t>
            </w:r>
            <w:r w:rsidRPr="00371187"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proofErr w:type="gramStart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</w:t>
            </w:r>
            <w:proofErr w:type="gramEnd"/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Богазы ауылы</w:t>
            </w:r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урамы,53/3</w:t>
            </w:r>
          </w:p>
          <w:p w:rsidR="00371187" w:rsidRPr="00371187" w:rsidRDefault="00371187" w:rsidP="0037118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 w:rsidRPr="0037118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71187" w:rsidRPr="00371187" w:rsidRDefault="00371187" w:rsidP="00371187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 w:rsidRPr="00371187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71187" w:rsidRPr="00371187" w:rsidRDefault="00371187" w:rsidP="0037118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  <w:r w:rsidRPr="003711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 w:rsidRPr="003711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71187" w:rsidRPr="00371187" w:rsidRDefault="00371187" w:rsidP="0037118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3711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71187">
              <w:rPr>
                <w:rFonts w:ascii="Times New Roman" w:hAnsi="Times New Roman"/>
                <w:sz w:val="24"/>
                <w:szCs w:val="24"/>
              </w:rPr>
              <w:t>Арслановский</w:t>
            </w:r>
            <w:proofErr w:type="spellEnd"/>
            <w:r w:rsidRPr="0037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  <w:r w:rsidRPr="003711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3711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371187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71187" w:rsidRPr="00371187" w:rsidRDefault="00371187" w:rsidP="00371187">
            <w:pPr>
              <w:pStyle w:val="a3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452722, с.Старые Богады</w:t>
            </w:r>
          </w:p>
          <w:p w:rsidR="00371187" w:rsidRPr="00371187" w:rsidRDefault="00371187" w:rsidP="00371187">
            <w:pPr>
              <w:pStyle w:val="a3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7118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Ул Центральная, 53/3</w:t>
            </w:r>
          </w:p>
          <w:p w:rsidR="00371187" w:rsidRPr="00371187" w:rsidRDefault="00371187" w:rsidP="0037118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8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</w:tr>
    </w:tbl>
    <w:p w:rsidR="00371187" w:rsidRPr="00371187" w:rsidRDefault="00371187" w:rsidP="0037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71187" w:rsidRPr="00371187" w:rsidRDefault="00371187" w:rsidP="0037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КАРАР                                                                            ПОСТАНОВЛЕНИЕ              </w:t>
      </w:r>
    </w:p>
    <w:p w:rsidR="00371187" w:rsidRPr="00371187" w:rsidRDefault="00371187" w:rsidP="0037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1187" w:rsidRPr="00371187" w:rsidRDefault="00371187" w:rsidP="0037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« 26 » сентября  2018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                  № 46                    «26» сентября 2018 г</w:t>
      </w:r>
    </w:p>
    <w:p w:rsidR="00371187" w:rsidRPr="00371187" w:rsidRDefault="00371187" w:rsidP="00371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71187" w:rsidRPr="00371187" w:rsidRDefault="00371187" w:rsidP="0037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87" w:rsidRPr="00371187" w:rsidRDefault="00371187" w:rsidP="0037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87">
        <w:rPr>
          <w:rFonts w:ascii="Times New Roman" w:hAnsi="Times New Roman" w:cs="Times New Roman"/>
          <w:b/>
          <w:sz w:val="24"/>
          <w:szCs w:val="24"/>
        </w:rPr>
        <w:t>О  мерах по усилению пожарной безопасности</w:t>
      </w:r>
    </w:p>
    <w:p w:rsidR="00371187" w:rsidRPr="00371187" w:rsidRDefault="00371187" w:rsidP="0037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87">
        <w:rPr>
          <w:rFonts w:ascii="Times New Roman" w:hAnsi="Times New Roman" w:cs="Times New Roman"/>
          <w:b/>
          <w:sz w:val="24"/>
          <w:szCs w:val="24"/>
        </w:rPr>
        <w:t>на осенне-зимний период 2018-2019 года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187">
        <w:rPr>
          <w:rFonts w:ascii="Times New Roman" w:hAnsi="Times New Roman" w:cs="Times New Roman"/>
          <w:sz w:val="24"/>
          <w:szCs w:val="24"/>
        </w:rPr>
        <w:t xml:space="preserve">В соответствии с пунктом 21 части 1 статьи 15, частью 2 статьи 15.1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в связи с наступлением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>—зимнего периода, в целях защиты жизни и здоровья граждан и их имущества, государственного и муниципального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имущества, а также имущества организаций, предприятий и учреждений от пожаров и смягчения их последствий и для дальнейшего улучшения противопожарного состояния объектов муниципального района,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71187" w:rsidRPr="00371187" w:rsidRDefault="00371187" w:rsidP="00371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>Руководителям КФХ, директору МОБУ СОШ с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и их филиалам, руководителям дошкольных учреждений, зав ФАП, руководителям организации культуры, торговли сельского поселения 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- принять меры по повышению противопожарной защиты объектов жилого фонда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-совместно с УПП СП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сельсовет  провести проверку  частного жилого сектора. В ходе проверок особое внимание обратить на места проживания лиц, состоящих на профилактическом учете, злоупотребляющих спиртными напитками, одиноких инвалидов, одиноких престарелых граждан, многодетных семей и т.д. Одновременно проводить инструктажи с жильцами о мерах пожарной безопасности в быту и действиях в случае пожара.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началом отопительного сезона активизировать проведение разъяснительной работы среди населения по изучению правил пожарной  безопасности и отопительных печей.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-при получении штормового предупреждения  в осенний период запретить разведение костров на садовых участках населенных пунктов, проведение пожароопасных  работ в организациях и на определенных участках, топку печей, кухонных очагов и котельных установок, работающих на твердом топливе.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-провести проверку состояния систем автоматической пожарной сигнализации, электрических сетей в сопротивление изоляции. При обнаружении неисправностей принять меры по их устранению. Обеспечить  помещения, здания первичными средствами пожаротушения.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зимний период пожарные гидранты очищать от снега и льда, содержать  их в исправном состоянии. Дороги и подъезды к источникам противопожарного водоснабжения содержать очищенными от снега и свободными для проезда пожарной техники.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lastRenderedPageBreak/>
        <w:t xml:space="preserve">      - продолжить работу по созданию и оснащению муниципальных пожарных команд на закрепленных  территориях.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-осуществить мероприятия по обеспечению пожарной безопасности в период проведения новогодних праздников, особое внимание обратить правильному хранению и реализации пиротехнических изделий.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-со всеми работниками, служащими провести инструктаж  по пожарной безопасности на рабочих местах в полгода с регистрацией в журнале учета инструктажей по пожарной безопасности.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2.  Руководителям КФХ, Агрофирм,  предприятий, учреждений, имеющих пожарную технику: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-обеспечить постоянную боеспособность добровольных пожарных формирований  и исправное состояние пожарной и приспособленной  к пожаротушению, техники, определить  место стоянки для техники в утепленных помещения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>депо).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>рганизовать круглосуточное дежурство при пожарной технике. Обеспечить дежурный состав пожарной охраны телефонной и радиосвязью.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3. В целях усиления пожарной безопасности агропромышленного комплекса руководителям сельхозпредприятий: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- исполнить соответствующие бюджеты в части расходов на пожарную безопасность, в том числе на содержание подразделений добровольной пожарной охраны.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-установить жесткий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исполнением руководителями предприятий требований пожарной безопасности, правил устройства электроустановок силовой и осветительной электросети, запрета складирования горючих материалов, в т.ч. сена и соломы, в противопожарных разрывах между зданиями.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 -запретить сжигание  стерни, пожнивных остатков и разведение костров на полях.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-опахивать по периметру  полосой шириной</w:t>
      </w:r>
      <w:r w:rsidRPr="00371187">
        <w:rPr>
          <w:rFonts w:ascii="Times New Roman" w:hAnsi="Times New Roman" w:cs="Times New Roman"/>
          <w:sz w:val="24"/>
          <w:szCs w:val="24"/>
        </w:rPr>
        <w:tab/>
        <w:t xml:space="preserve">  не менее </w:t>
      </w:r>
      <w:smartTag w:uri="urn:schemas-microsoft-com:office:smarttags" w:element="metricconverter">
        <w:smartTagPr>
          <w:attr w:name="ProductID" w:val="4 метров"/>
        </w:smartTagPr>
        <w:r w:rsidRPr="00371187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371187">
        <w:rPr>
          <w:rFonts w:ascii="Times New Roman" w:hAnsi="Times New Roman" w:cs="Times New Roman"/>
          <w:sz w:val="24"/>
          <w:szCs w:val="24"/>
        </w:rPr>
        <w:t xml:space="preserve"> площадки для размещения скирд (стогов). Обеспечить  расстояние от края распаханной  полосы  до скирды (стога)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асположенной на площадке ,не менее </w:t>
      </w:r>
      <w:smartTag w:uri="urn:schemas-microsoft-com:office:smarttags" w:element="metricconverter">
        <w:smartTagPr>
          <w:attr w:name="ProductID" w:val="15 метров"/>
        </w:smartTagPr>
        <w:r w:rsidRPr="00371187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371187">
        <w:rPr>
          <w:rFonts w:ascii="Times New Roman" w:hAnsi="Times New Roman" w:cs="Times New Roman"/>
          <w:sz w:val="24"/>
          <w:szCs w:val="24"/>
        </w:rPr>
        <w:t xml:space="preserve">, а до отдельно стоящей скирды(стога) –не менее </w:t>
      </w:r>
      <w:smartTag w:uri="urn:schemas-microsoft-com:office:smarttags" w:element="metricconverter">
        <w:smartTagPr>
          <w:attr w:name="ProductID" w:val="5 метров"/>
        </w:smartTagPr>
        <w:r w:rsidRPr="00371187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71187">
        <w:rPr>
          <w:rFonts w:ascii="Times New Roman" w:hAnsi="Times New Roman" w:cs="Times New Roman"/>
          <w:sz w:val="24"/>
          <w:szCs w:val="24"/>
        </w:rPr>
        <w:t>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>еред  началом отопительного сезона принять исчерпывающие меры по устранению нарушений требований пожарной безопасности, приведению в соответствие силовой и осветительной  электросетей, печного  и котельного оборудований, а также обеспечить пожарную безопасность объектов зимнего хранения автотранспорта  и специальной техники.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-установить на объектах информационные стенды, щиты и аншлаги на противопожарную тематику.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4. Директору МОБУ СОШ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>тарые.Богады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и их филиалам, руководителям дошкольных учреждений  провести беседы с детьми о мерах пожарной безопасности. Организовать практические занятия  по эвакуации из зданий в безопасное место.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5.Обнародовать настоящее постановление на территории СП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6. Настоящее постановление вступает в силу с момента обнародования.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187" w:rsidRPr="00371187" w:rsidRDefault="00371187" w:rsidP="00371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118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8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1187" w:rsidRPr="00371187" w:rsidRDefault="00371187" w:rsidP="0037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371187">
        <w:rPr>
          <w:rFonts w:ascii="Times New Roman" w:hAnsi="Times New Roman" w:cs="Times New Roman"/>
          <w:sz w:val="24"/>
          <w:szCs w:val="24"/>
        </w:rPr>
        <w:t xml:space="preserve"> район РБ</w:t>
      </w:r>
      <w:proofErr w:type="gramStart"/>
      <w:r w:rsidRPr="00371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371187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</w:p>
    <w:p w:rsidR="00371187" w:rsidRDefault="00371187"/>
    <w:sectPr w:rsidR="00371187" w:rsidSect="0034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9AE"/>
    <w:multiLevelType w:val="hybridMultilevel"/>
    <w:tmpl w:val="226A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F39"/>
    <w:rsid w:val="000612BC"/>
    <w:rsid w:val="000E6F99"/>
    <w:rsid w:val="00344767"/>
    <w:rsid w:val="00371187"/>
    <w:rsid w:val="00444240"/>
    <w:rsid w:val="004E1F39"/>
    <w:rsid w:val="005714D3"/>
    <w:rsid w:val="008A482D"/>
    <w:rsid w:val="008F5BDF"/>
    <w:rsid w:val="00A50427"/>
    <w:rsid w:val="00AC472C"/>
    <w:rsid w:val="00C72F3C"/>
    <w:rsid w:val="00F8300C"/>
    <w:rsid w:val="00F96475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1F39"/>
    <w:pPr>
      <w:snapToGrid w:val="0"/>
      <w:spacing w:after="0" w:line="259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F39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F39"/>
    <w:rPr>
      <w:rFonts w:ascii="Tahoma" w:hAnsi="Tahoma" w:cs="Tahoma"/>
      <w:sz w:val="16"/>
      <w:szCs w:val="16"/>
    </w:rPr>
  </w:style>
  <w:style w:type="paragraph" w:customStyle="1" w:styleId="FR1">
    <w:name w:val="FR1"/>
    <w:rsid w:val="00371187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2018-09-13T04:27:00Z</dcterms:created>
  <dcterms:modified xsi:type="dcterms:W3CDTF">2018-10-01T04:42:00Z</dcterms:modified>
</cp:coreProperties>
</file>